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71591D" w14:textId="77777777" w:rsidR="00E12C30" w:rsidRPr="00DD4EC9" w:rsidRDefault="00E12C30" w:rsidP="00E12C30">
      <w:pPr>
        <w:spacing w:line="240" w:lineRule="auto"/>
        <w:jc w:val="center"/>
        <w:rPr>
          <w:b/>
          <w:sz w:val="28"/>
          <w:szCs w:val="28"/>
        </w:rPr>
      </w:pPr>
      <w:r w:rsidRPr="00DD4EC9">
        <w:rPr>
          <w:b/>
          <w:sz w:val="28"/>
          <w:szCs w:val="28"/>
        </w:rPr>
        <w:t>ỦY BAN NHÂN DÂN THÀNH PHỐ HỒ CHÍ MINH</w:t>
      </w:r>
    </w:p>
    <w:p w14:paraId="7A747DEE" w14:textId="1DEFB93E" w:rsidR="00612413" w:rsidRPr="00DD4EC9" w:rsidRDefault="009B7BCB" w:rsidP="002F4F18">
      <w:pPr>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192D1BE7" w:rsidR="009B7BCB" w:rsidRPr="006B5C46" w:rsidRDefault="009B7BCB" w:rsidP="00F035FE">
      <w:pPr>
        <w:rPr>
          <w:b/>
          <w:sz w:val="28"/>
          <w:szCs w:val="28"/>
        </w:rPr>
      </w:pPr>
    </w:p>
    <w:p w14:paraId="7FC35DE7" w14:textId="77777777" w:rsidR="00765B84" w:rsidRDefault="00765B84" w:rsidP="002F4F18">
      <w:pPr>
        <w:jc w:val="center"/>
        <w:rPr>
          <w:b/>
          <w:color w:val="FF0000"/>
          <w:sz w:val="28"/>
          <w:szCs w:val="28"/>
        </w:rPr>
      </w:pPr>
    </w:p>
    <w:p w14:paraId="65B55833" w14:textId="466EF64D" w:rsidR="00765B84" w:rsidRDefault="00323F69" w:rsidP="002F4F18">
      <w:pPr>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0C8A476" w:rsidR="00323F69" w:rsidRDefault="00323F69" w:rsidP="002F4F18">
      <w:pPr>
        <w:jc w:val="center"/>
        <w:rPr>
          <w:b/>
          <w:color w:val="FF0000"/>
          <w:sz w:val="28"/>
          <w:szCs w:val="28"/>
        </w:rPr>
      </w:pPr>
    </w:p>
    <w:p w14:paraId="6C5A2805" w14:textId="59BE29E5" w:rsidR="00CB1EBD" w:rsidRDefault="00CB1EBD" w:rsidP="002F4F18">
      <w:pPr>
        <w:jc w:val="center"/>
        <w:rPr>
          <w:b/>
          <w:color w:val="FF0000"/>
          <w:sz w:val="28"/>
          <w:szCs w:val="28"/>
        </w:rPr>
      </w:pPr>
    </w:p>
    <w:p w14:paraId="6F5A2D8D" w14:textId="77777777" w:rsidR="00CB1EBD" w:rsidRDefault="00CB1EBD" w:rsidP="002F4F18">
      <w:pPr>
        <w:jc w:val="center"/>
        <w:rPr>
          <w:b/>
          <w:color w:val="FF0000"/>
          <w:sz w:val="28"/>
          <w:szCs w:val="28"/>
        </w:rPr>
      </w:pPr>
    </w:p>
    <w:p w14:paraId="54FE4B3B" w14:textId="77777777" w:rsidR="00323F69" w:rsidRDefault="00323F69" w:rsidP="0089658F">
      <w:pPr>
        <w:rPr>
          <w:b/>
          <w:sz w:val="50"/>
          <w:szCs w:val="40"/>
        </w:rPr>
      </w:pPr>
    </w:p>
    <w:p w14:paraId="3A990627" w14:textId="6DB4CB30" w:rsidR="00323F69" w:rsidRDefault="00CB1EBD" w:rsidP="0089658F">
      <w:pPr>
        <w:jc w:val="center"/>
        <w:rPr>
          <w:b/>
          <w:sz w:val="32"/>
          <w:szCs w:val="32"/>
        </w:rPr>
      </w:pPr>
      <w:r>
        <w:rPr>
          <w:b/>
          <w:sz w:val="32"/>
          <w:szCs w:val="32"/>
        </w:rPr>
        <w:t>TIỂU LUẬN MÔN HỌC</w:t>
      </w:r>
    </w:p>
    <w:p w14:paraId="4BE3E434" w14:textId="34AC17D3" w:rsidR="00CB1EBD" w:rsidRDefault="00CB1EBD" w:rsidP="0089658F">
      <w:pPr>
        <w:jc w:val="center"/>
        <w:rPr>
          <w:b/>
          <w:sz w:val="32"/>
          <w:szCs w:val="32"/>
        </w:rPr>
      </w:pPr>
      <w:r>
        <w:rPr>
          <w:b/>
          <w:sz w:val="32"/>
          <w:szCs w:val="32"/>
        </w:rPr>
        <w:t xml:space="preserve">HỌC PHẦN </w:t>
      </w:r>
      <w:r w:rsidR="006B5C46">
        <w:rPr>
          <w:b/>
          <w:sz w:val="32"/>
          <w:szCs w:val="32"/>
        </w:rPr>
        <w:t>HÓA HỌC 4</w:t>
      </w:r>
    </w:p>
    <w:p w14:paraId="5D08430B" w14:textId="6117ADB5" w:rsidR="00831912" w:rsidRPr="006B5C46" w:rsidRDefault="00831912" w:rsidP="0089658F">
      <w:pPr>
        <w:jc w:val="center"/>
        <w:rPr>
          <w:b/>
          <w:sz w:val="32"/>
          <w:szCs w:val="32"/>
        </w:rPr>
      </w:pPr>
      <w:r>
        <w:rPr>
          <w:b/>
          <w:sz w:val="32"/>
          <w:szCs w:val="32"/>
        </w:rPr>
        <w:t xml:space="preserve">ĐỀ SỐ: </w:t>
      </w:r>
      <w:r w:rsidR="006B5C46">
        <w:rPr>
          <w:b/>
          <w:sz w:val="32"/>
          <w:szCs w:val="32"/>
          <w:lang w:val="vi-VN"/>
        </w:rPr>
        <w:t>2</w:t>
      </w:r>
      <w:r w:rsidR="006B5C46">
        <w:rPr>
          <w:b/>
          <w:sz w:val="32"/>
          <w:szCs w:val="32"/>
        </w:rPr>
        <w:t>9</w:t>
      </w:r>
    </w:p>
    <w:p w14:paraId="1B8DD957" w14:textId="77777777" w:rsidR="00323F69" w:rsidRDefault="00323F69" w:rsidP="0089658F">
      <w:pPr>
        <w:jc w:val="center"/>
        <w:rPr>
          <w:b/>
          <w:color w:val="FF0000"/>
          <w:sz w:val="28"/>
          <w:szCs w:val="28"/>
        </w:rPr>
      </w:pPr>
    </w:p>
    <w:p w14:paraId="718625C1" w14:textId="204E622D" w:rsidR="00A26C38" w:rsidRPr="000D47B6" w:rsidRDefault="006B5C46" w:rsidP="00A26C38">
      <w:pPr>
        <w:widowControl w:val="0"/>
        <w:jc w:val="both"/>
        <w:rPr>
          <w:b/>
          <w:color w:val="000000"/>
          <w:sz w:val="28"/>
          <w:szCs w:val="28"/>
          <w:lang w:val="vi-VN"/>
        </w:rPr>
      </w:pPr>
      <w:r>
        <w:rPr>
          <w:b/>
          <w:sz w:val="28"/>
          <w:szCs w:val="28"/>
        </w:rPr>
        <w:t>Họ và tên: Lê Minh Nhớ</w:t>
      </w:r>
    </w:p>
    <w:p w14:paraId="2BD7A9E9" w14:textId="62F4922B" w:rsidR="00323F69" w:rsidRPr="000D47B6" w:rsidRDefault="00323F69" w:rsidP="0089658F">
      <w:pPr>
        <w:widowControl w:val="0"/>
        <w:jc w:val="both"/>
        <w:rPr>
          <w:b/>
          <w:color w:val="000000"/>
          <w:sz w:val="28"/>
          <w:szCs w:val="28"/>
          <w:lang w:val="vi-VN"/>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6B5C46">
        <w:rPr>
          <w:b/>
          <w:color w:val="000000"/>
          <w:sz w:val="28"/>
          <w:szCs w:val="28"/>
          <w:lang w:val="fr-FR"/>
        </w:rPr>
        <w:t>Công nghệ otô</w:t>
      </w:r>
    </w:p>
    <w:p w14:paraId="0B9E182E" w14:textId="13C90615" w:rsidR="00323F69" w:rsidRPr="000D47B6" w:rsidRDefault="00323F69" w:rsidP="0089658F">
      <w:pPr>
        <w:widowControl w:val="0"/>
        <w:jc w:val="both"/>
        <w:rPr>
          <w:b/>
          <w:color w:val="000000"/>
          <w:sz w:val="28"/>
          <w:szCs w:val="28"/>
          <w:lang w:val="vi-VN"/>
        </w:rPr>
      </w:pPr>
      <w:r>
        <w:rPr>
          <w:b/>
          <w:color w:val="000000"/>
          <w:sz w:val="28"/>
          <w:szCs w:val="28"/>
          <w:lang w:val="fr-FR"/>
        </w:rPr>
        <w:t xml:space="preserve">Lớp học: </w:t>
      </w:r>
      <w:r w:rsidR="006B5C46">
        <w:rPr>
          <w:b/>
          <w:color w:val="000000"/>
          <w:sz w:val="28"/>
          <w:szCs w:val="28"/>
          <w:lang w:val="fr-FR"/>
        </w:rPr>
        <w:t>19T4-CNÔ5</w:t>
      </w:r>
    </w:p>
    <w:p w14:paraId="4B124998" w14:textId="62895425" w:rsidR="00323F69" w:rsidRPr="009E56D7" w:rsidRDefault="00323F69" w:rsidP="0089658F">
      <w:pPr>
        <w:widowControl w:val="0"/>
        <w:jc w:val="both"/>
        <w:rPr>
          <w:b/>
          <w:sz w:val="28"/>
          <w:szCs w:val="28"/>
        </w:rPr>
      </w:pPr>
      <w:r w:rsidRPr="009E56D7">
        <w:rPr>
          <w:b/>
          <w:sz w:val="28"/>
          <w:szCs w:val="28"/>
        </w:rPr>
        <w:tab/>
      </w:r>
    </w:p>
    <w:p w14:paraId="28048C2F" w14:textId="53963A98" w:rsidR="00323F69" w:rsidRDefault="00323F69" w:rsidP="0089658F">
      <w:pPr>
        <w:jc w:val="center"/>
        <w:rPr>
          <w:b/>
          <w:sz w:val="28"/>
          <w:szCs w:val="28"/>
        </w:rPr>
      </w:pPr>
    </w:p>
    <w:p w14:paraId="1F410D6B" w14:textId="2EF3A10E" w:rsidR="00323F69" w:rsidRDefault="00323F69" w:rsidP="0089658F">
      <w:pPr>
        <w:jc w:val="center"/>
        <w:rPr>
          <w:b/>
          <w:sz w:val="28"/>
          <w:szCs w:val="28"/>
        </w:rPr>
      </w:pPr>
    </w:p>
    <w:p w14:paraId="537660F0" w14:textId="77777777" w:rsidR="0089658F" w:rsidRDefault="0089658F" w:rsidP="0089658F">
      <w:pPr>
        <w:jc w:val="center"/>
        <w:rPr>
          <w:b/>
          <w:sz w:val="28"/>
          <w:szCs w:val="28"/>
        </w:rPr>
      </w:pPr>
    </w:p>
    <w:p w14:paraId="1DAC71AE" w14:textId="36CD912A" w:rsidR="00323F69" w:rsidRPr="00B25A4E" w:rsidRDefault="00323F69" w:rsidP="0089658F">
      <w:pPr>
        <w:jc w:val="center"/>
        <w:rPr>
          <w:b/>
          <w:sz w:val="28"/>
          <w:szCs w:val="28"/>
        </w:rPr>
      </w:pPr>
      <w:r w:rsidRPr="00296049">
        <w:rPr>
          <w:b/>
          <w:sz w:val="28"/>
          <w:szCs w:val="28"/>
        </w:rPr>
        <w:t xml:space="preserve">GVHD: </w:t>
      </w:r>
      <w:r w:rsidR="00492FDA">
        <w:rPr>
          <w:b/>
          <w:sz w:val="28"/>
          <w:szCs w:val="28"/>
        </w:rPr>
        <w:t>Trần Hoàng Lan</w:t>
      </w:r>
    </w:p>
    <w:p w14:paraId="31AEDDE0" w14:textId="77777777" w:rsidR="00FA6FD5" w:rsidRDefault="00FA6FD5" w:rsidP="0089658F">
      <w:pPr>
        <w:rPr>
          <w:b/>
          <w:sz w:val="30"/>
          <w:szCs w:val="30"/>
        </w:rPr>
      </w:pPr>
    </w:p>
    <w:p w14:paraId="282DB247" w14:textId="4956D457" w:rsidR="00323F69" w:rsidRDefault="00323F69" w:rsidP="0089658F">
      <w:pPr>
        <w:widowControl w:val="0"/>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sidR="006B5C46">
        <w:rPr>
          <w:b/>
          <w:sz w:val="28"/>
          <w:szCs w:val="28"/>
        </w:rPr>
        <w:t>3</w:t>
      </w:r>
      <w:r w:rsidR="009E156C">
        <w:rPr>
          <w:b/>
          <w:sz w:val="28"/>
          <w:szCs w:val="28"/>
        </w:rPr>
        <w:t>/</w:t>
      </w:r>
      <w:r w:rsidRPr="00882A40">
        <w:rPr>
          <w:b/>
          <w:sz w:val="28"/>
          <w:szCs w:val="28"/>
        </w:rPr>
        <w:t>20</w:t>
      </w:r>
      <w:r w:rsidR="006B5C46">
        <w:rPr>
          <w:b/>
          <w:sz w:val="28"/>
          <w:szCs w:val="28"/>
        </w:rPr>
        <w:t>22</w:t>
      </w:r>
    </w:p>
    <w:p w14:paraId="7DB7BD3E" w14:textId="77777777" w:rsidR="00C872A8" w:rsidRDefault="00C872A8" w:rsidP="00177727">
      <w:pPr>
        <w:spacing w:line="240" w:lineRule="auto"/>
        <w:jc w:val="center"/>
        <w:rPr>
          <w:b/>
          <w:sz w:val="28"/>
          <w:szCs w:val="28"/>
        </w:rPr>
        <w:sectPr w:rsidR="00C872A8" w:rsidSect="00F82B74">
          <w:footerReference w:type="default" r:id="rId10"/>
          <w:pgSz w:w="12240" w:h="15840"/>
          <w:pgMar w:top="1418" w:right="1418" w:bottom="1418"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jc w:val="center"/>
        <w:rPr>
          <w:b/>
          <w:sz w:val="28"/>
          <w:szCs w:val="28"/>
        </w:rPr>
      </w:pPr>
      <w:r w:rsidRPr="00DD4EC9">
        <w:rPr>
          <w:b/>
          <w:sz w:val="28"/>
          <w:szCs w:val="28"/>
        </w:rPr>
        <w:t>TRƯỜNG CAO ĐẲNG LÝ TỰ TRỌNG THÀNH PHỐ HỒ CHÍ MINH</w:t>
      </w:r>
    </w:p>
    <w:p w14:paraId="377151B8" w14:textId="2491BAE6" w:rsidR="00177727" w:rsidRPr="00F035FE" w:rsidRDefault="00177727" w:rsidP="00F035FE">
      <w:pPr>
        <w:rPr>
          <w:b/>
          <w:sz w:val="28"/>
          <w:szCs w:val="28"/>
        </w:rPr>
      </w:pPr>
    </w:p>
    <w:p w14:paraId="1158DA6F" w14:textId="77777777" w:rsidR="00177727" w:rsidRDefault="00177727" w:rsidP="00177727">
      <w:pPr>
        <w:jc w:val="center"/>
        <w:rPr>
          <w:b/>
          <w:color w:val="FF0000"/>
          <w:sz w:val="28"/>
          <w:szCs w:val="28"/>
        </w:rPr>
      </w:pPr>
    </w:p>
    <w:p w14:paraId="18C09EF5" w14:textId="77777777" w:rsidR="00177727" w:rsidRDefault="00177727" w:rsidP="00177727">
      <w:pPr>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jc w:val="center"/>
        <w:rPr>
          <w:b/>
          <w:color w:val="FF0000"/>
          <w:sz w:val="28"/>
          <w:szCs w:val="28"/>
        </w:rPr>
      </w:pPr>
    </w:p>
    <w:p w14:paraId="5732560B" w14:textId="77777777" w:rsidR="00177727" w:rsidRDefault="00177727" w:rsidP="00177727">
      <w:pPr>
        <w:jc w:val="center"/>
        <w:rPr>
          <w:b/>
          <w:color w:val="FF0000"/>
          <w:sz w:val="28"/>
          <w:szCs w:val="28"/>
        </w:rPr>
      </w:pPr>
    </w:p>
    <w:p w14:paraId="6918FBE1" w14:textId="77777777" w:rsidR="00177727" w:rsidRDefault="00177727" w:rsidP="00177727">
      <w:pPr>
        <w:rPr>
          <w:b/>
          <w:sz w:val="50"/>
          <w:szCs w:val="40"/>
        </w:rPr>
      </w:pPr>
    </w:p>
    <w:p w14:paraId="7E83CAFD" w14:textId="367CCD8C" w:rsidR="00177727" w:rsidRDefault="00F22CF1" w:rsidP="00177727">
      <w:pPr>
        <w:jc w:val="center"/>
        <w:rPr>
          <w:b/>
          <w:sz w:val="32"/>
          <w:szCs w:val="32"/>
        </w:rPr>
      </w:pPr>
      <w:r>
        <w:rPr>
          <w:b/>
          <w:sz w:val="32"/>
          <w:szCs w:val="32"/>
        </w:rPr>
        <w:t>TIỂU LUẬN MÔN HỌC</w:t>
      </w:r>
    </w:p>
    <w:p w14:paraId="371B7F9B" w14:textId="26B1348C" w:rsidR="00C93473" w:rsidRDefault="00C93473" w:rsidP="00C93473">
      <w:pPr>
        <w:jc w:val="center"/>
        <w:rPr>
          <w:b/>
          <w:sz w:val="32"/>
          <w:szCs w:val="32"/>
        </w:rPr>
      </w:pPr>
      <w:r>
        <w:rPr>
          <w:b/>
          <w:sz w:val="32"/>
          <w:szCs w:val="32"/>
        </w:rPr>
        <w:t xml:space="preserve">HỌC PHẦN </w:t>
      </w:r>
      <w:r w:rsidR="006B5C46">
        <w:rPr>
          <w:b/>
          <w:sz w:val="32"/>
          <w:szCs w:val="32"/>
        </w:rPr>
        <w:t>HÓA HỌC 4</w:t>
      </w:r>
    </w:p>
    <w:p w14:paraId="51DC8D75" w14:textId="03DAA381" w:rsidR="001803F9" w:rsidRPr="00BA7995" w:rsidRDefault="001803F9" w:rsidP="00177727">
      <w:pPr>
        <w:jc w:val="center"/>
        <w:rPr>
          <w:b/>
          <w:color w:val="FF0000"/>
          <w:sz w:val="32"/>
          <w:szCs w:val="32"/>
        </w:rPr>
      </w:pPr>
      <w:r>
        <w:rPr>
          <w:b/>
          <w:sz w:val="32"/>
          <w:szCs w:val="32"/>
        </w:rPr>
        <w:t>ĐỀ SỐ:</w:t>
      </w:r>
      <w:r w:rsidR="000D47B6">
        <w:rPr>
          <w:b/>
          <w:sz w:val="32"/>
          <w:szCs w:val="32"/>
          <w:lang w:val="vi-VN"/>
        </w:rPr>
        <w:t xml:space="preserve"> </w:t>
      </w:r>
      <w:r w:rsidR="00BA7995">
        <w:rPr>
          <w:b/>
          <w:sz w:val="32"/>
          <w:szCs w:val="32"/>
        </w:rPr>
        <w:t>29</w:t>
      </w:r>
    </w:p>
    <w:p w14:paraId="210F4D77" w14:textId="77777777" w:rsidR="00177727" w:rsidRDefault="00177727" w:rsidP="00177727">
      <w:pPr>
        <w:jc w:val="center"/>
        <w:rPr>
          <w:b/>
          <w:color w:val="FF0000"/>
          <w:sz w:val="28"/>
          <w:szCs w:val="28"/>
        </w:rPr>
      </w:pPr>
    </w:p>
    <w:p w14:paraId="631B83F4" w14:textId="455C24D5" w:rsidR="00177727" w:rsidRPr="000D47B6" w:rsidRDefault="00177727" w:rsidP="00177727">
      <w:pPr>
        <w:widowControl w:val="0"/>
        <w:jc w:val="both"/>
        <w:rPr>
          <w:b/>
          <w:color w:val="000000"/>
          <w:sz w:val="28"/>
          <w:szCs w:val="28"/>
          <w:lang w:val="vi-VN"/>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6B5C46">
        <w:rPr>
          <w:b/>
          <w:color w:val="000000"/>
          <w:sz w:val="28"/>
          <w:szCs w:val="28"/>
          <w:lang w:val="fr-FR"/>
        </w:rPr>
        <w:t>Công nghệ otô</w:t>
      </w:r>
    </w:p>
    <w:p w14:paraId="31A20A8C" w14:textId="662A9C9B" w:rsidR="00177727" w:rsidRPr="000D47B6" w:rsidRDefault="00177727" w:rsidP="00177727">
      <w:pPr>
        <w:widowControl w:val="0"/>
        <w:jc w:val="both"/>
        <w:rPr>
          <w:b/>
          <w:color w:val="000000"/>
          <w:sz w:val="28"/>
          <w:szCs w:val="28"/>
          <w:lang w:val="vi-VN"/>
        </w:rPr>
      </w:pPr>
      <w:r>
        <w:rPr>
          <w:b/>
          <w:color w:val="000000"/>
          <w:sz w:val="28"/>
          <w:szCs w:val="28"/>
          <w:lang w:val="fr-FR"/>
        </w:rPr>
        <w:t xml:space="preserve">Lớp học: </w:t>
      </w:r>
      <w:r w:rsidR="006B5C46">
        <w:rPr>
          <w:b/>
          <w:color w:val="000000"/>
          <w:sz w:val="28"/>
          <w:szCs w:val="28"/>
          <w:lang w:val="fr-FR"/>
        </w:rPr>
        <w:t>19T4-CNÔ5</w:t>
      </w:r>
    </w:p>
    <w:p w14:paraId="6AF24389" w14:textId="77777777" w:rsidR="00177727" w:rsidRPr="00600EB9" w:rsidRDefault="00177727" w:rsidP="00177727">
      <w:pPr>
        <w:jc w:val="center"/>
        <w:rPr>
          <w:b/>
          <w:color w:val="FF0000"/>
          <w:sz w:val="28"/>
          <w:szCs w:val="28"/>
        </w:rPr>
      </w:pPr>
    </w:p>
    <w:p w14:paraId="1B8EF006" w14:textId="77777777" w:rsidR="00177727" w:rsidRDefault="00177727" w:rsidP="00397E7C">
      <w:pPr>
        <w:rPr>
          <w:b/>
          <w:sz w:val="28"/>
          <w:szCs w:val="28"/>
        </w:rPr>
      </w:pPr>
    </w:p>
    <w:p w14:paraId="6641C0EA" w14:textId="5BD69913" w:rsidR="00397E7C" w:rsidRDefault="00F22CF1" w:rsidP="00397E7C">
      <w:pPr>
        <w:ind w:left="1440" w:firstLine="720"/>
        <w:jc w:val="both"/>
        <w:rPr>
          <w:b/>
          <w:sz w:val="28"/>
          <w:szCs w:val="28"/>
        </w:rPr>
      </w:pPr>
      <w:r>
        <w:rPr>
          <w:b/>
          <w:sz w:val="28"/>
          <w:szCs w:val="28"/>
        </w:rPr>
        <w:t>GIÁM KHẢO 1</w:t>
      </w:r>
      <w:r w:rsidR="00397E7C">
        <w:rPr>
          <w:b/>
          <w:sz w:val="28"/>
          <w:szCs w:val="28"/>
        </w:rPr>
        <w:tab/>
      </w:r>
      <w:r w:rsidR="00397E7C">
        <w:rPr>
          <w:b/>
          <w:sz w:val="28"/>
          <w:szCs w:val="28"/>
        </w:rPr>
        <w:tab/>
      </w:r>
      <w:r w:rsidR="00397E7C">
        <w:rPr>
          <w:b/>
          <w:sz w:val="28"/>
          <w:szCs w:val="28"/>
        </w:rPr>
        <w:tab/>
      </w:r>
      <w:r w:rsidR="00397E7C">
        <w:rPr>
          <w:b/>
          <w:sz w:val="28"/>
          <w:szCs w:val="28"/>
        </w:rPr>
        <w:tab/>
      </w:r>
      <w:r>
        <w:rPr>
          <w:b/>
          <w:sz w:val="28"/>
          <w:szCs w:val="28"/>
        </w:rPr>
        <w:t>GIÁM KHẢO 2</w:t>
      </w:r>
    </w:p>
    <w:p w14:paraId="2EC0FE47" w14:textId="77777777" w:rsidR="00397E7C" w:rsidRPr="00296049" w:rsidRDefault="00397E7C" w:rsidP="00177727">
      <w:pPr>
        <w:jc w:val="center"/>
        <w:rPr>
          <w:b/>
          <w:sz w:val="28"/>
          <w:szCs w:val="28"/>
        </w:rPr>
      </w:pPr>
    </w:p>
    <w:p w14:paraId="311F8235" w14:textId="77777777" w:rsidR="00177727" w:rsidRDefault="00177727" w:rsidP="00177727">
      <w:pPr>
        <w:rPr>
          <w:b/>
          <w:sz w:val="30"/>
          <w:szCs w:val="30"/>
        </w:rPr>
      </w:pPr>
    </w:p>
    <w:p w14:paraId="20D30B77" w14:textId="77777777" w:rsidR="00177727" w:rsidRDefault="00177727" w:rsidP="00177727">
      <w:pPr>
        <w:rPr>
          <w:b/>
          <w:sz w:val="30"/>
          <w:szCs w:val="30"/>
        </w:rPr>
      </w:pPr>
    </w:p>
    <w:p w14:paraId="26F46CF4" w14:textId="77777777" w:rsidR="00040111" w:rsidRDefault="00040111" w:rsidP="00177727">
      <w:pPr>
        <w:widowControl w:val="0"/>
        <w:jc w:val="center"/>
        <w:rPr>
          <w:b/>
          <w:sz w:val="28"/>
          <w:szCs w:val="28"/>
        </w:rPr>
      </w:pPr>
    </w:p>
    <w:p w14:paraId="60C71849" w14:textId="77777777" w:rsidR="00213233" w:rsidRDefault="00213233" w:rsidP="00177727">
      <w:pPr>
        <w:widowControl w:val="0"/>
        <w:jc w:val="center"/>
        <w:rPr>
          <w:b/>
          <w:sz w:val="28"/>
          <w:szCs w:val="28"/>
        </w:rPr>
      </w:pPr>
    </w:p>
    <w:p w14:paraId="7819AEDC" w14:textId="598663BE" w:rsidR="00213233" w:rsidRDefault="00177727" w:rsidP="00213233">
      <w:pPr>
        <w:widowControl w:val="0"/>
        <w:jc w:val="center"/>
        <w:rPr>
          <w:rFonts w:cs="Times New Roman"/>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sidR="006B5C46">
        <w:rPr>
          <w:b/>
          <w:sz w:val="28"/>
          <w:szCs w:val="28"/>
        </w:rPr>
        <w:t>3</w:t>
      </w:r>
      <w:r w:rsidR="009E156C">
        <w:rPr>
          <w:b/>
          <w:sz w:val="28"/>
          <w:szCs w:val="28"/>
        </w:rPr>
        <w:t>/</w:t>
      </w:r>
      <w:r w:rsidRPr="00882A40">
        <w:rPr>
          <w:b/>
          <w:sz w:val="28"/>
          <w:szCs w:val="28"/>
        </w:rPr>
        <w:t>20</w:t>
      </w:r>
      <w:r w:rsidR="006B5C46">
        <w:rPr>
          <w:b/>
          <w:sz w:val="28"/>
          <w:szCs w:val="28"/>
        </w:rPr>
        <w:t>22</w:t>
      </w:r>
      <w:r w:rsidR="00213233">
        <w:rPr>
          <w:rFonts w:cs="Times New Roman"/>
          <w:b/>
          <w:sz w:val="28"/>
          <w:szCs w:val="28"/>
        </w:rPr>
        <w:br w:type="page"/>
      </w:r>
    </w:p>
    <w:p w14:paraId="13AD4B4A" w14:textId="7A2E127F" w:rsidR="006B5C46" w:rsidRDefault="006B5C46" w:rsidP="006B5C46">
      <w:pPr>
        <w:pStyle w:val="TOC1"/>
      </w:pPr>
      <w:r>
        <w:lastRenderedPageBreak/>
        <w:t>Mục lục</w:t>
      </w:r>
    </w:p>
    <w:p w14:paraId="30339119" w14:textId="77777777" w:rsidR="00F035FE" w:rsidRDefault="002942C9">
      <w:pPr>
        <w:pStyle w:val="TOC1"/>
        <w:rPr>
          <w:rFonts w:asciiTheme="minorHAnsi" w:eastAsiaTheme="minorEastAsia" w:hAnsiTheme="minorHAnsi"/>
          <w:noProof/>
          <w:sz w:val="22"/>
        </w:rPr>
      </w:pPr>
      <w:r>
        <w:rPr>
          <w:rFonts w:cs="Times New Roman"/>
          <w:b/>
          <w:szCs w:val="26"/>
        </w:rPr>
        <w:fldChar w:fldCharType="begin"/>
      </w:r>
      <w:r>
        <w:rPr>
          <w:rFonts w:cs="Times New Roman"/>
          <w:b/>
          <w:szCs w:val="26"/>
        </w:rPr>
        <w:instrText xml:space="preserve"> TOC \o "1-4" \h \z \u </w:instrText>
      </w:r>
      <w:r>
        <w:rPr>
          <w:rFonts w:cs="Times New Roman"/>
          <w:b/>
          <w:szCs w:val="26"/>
        </w:rPr>
        <w:fldChar w:fldCharType="separate"/>
      </w:r>
      <w:hyperlink w:anchor="_Toc97148079" w:history="1">
        <w:r w:rsidR="00F035FE" w:rsidRPr="00D23F7E">
          <w:rPr>
            <w:rStyle w:val="Hyperlink"/>
            <w:noProof/>
          </w:rPr>
          <w:t>Phần 1. Lý thuyết cơ sở</w:t>
        </w:r>
        <w:r w:rsidR="00F035FE">
          <w:rPr>
            <w:noProof/>
            <w:webHidden/>
          </w:rPr>
          <w:tab/>
        </w:r>
        <w:r w:rsidR="00F035FE">
          <w:rPr>
            <w:noProof/>
            <w:webHidden/>
          </w:rPr>
          <w:fldChar w:fldCharType="begin"/>
        </w:r>
        <w:r w:rsidR="00F035FE">
          <w:rPr>
            <w:noProof/>
            <w:webHidden/>
          </w:rPr>
          <w:instrText xml:space="preserve"> PAGEREF _Toc97148079 \h </w:instrText>
        </w:r>
        <w:r w:rsidR="00F035FE">
          <w:rPr>
            <w:noProof/>
            <w:webHidden/>
          </w:rPr>
        </w:r>
        <w:r w:rsidR="00F035FE">
          <w:rPr>
            <w:noProof/>
            <w:webHidden/>
          </w:rPr>
          <w:fldChar w:fldCharType="separate"/>
        </w:r>
        <w:r w:rsidR="00F035FE">
          <w:rPr>
            <w:noProof/>
            <w:webHidden/>
          </w:rPr>
          <w:t>6</w:t>
        </w:r>
        <w:r w:rsidR="00F035FE">
          <w:rPr>
            <w:noProof/>
            <w:webHidden/>
          </w:rPr>
          <w:fldChar w:fldCharType="end"/>
        </w:r>
      </w:hyperlink>
    </w:p>
    <w:p w14:paraId="45524C4A" w14:textId="77777777" w:rsidR="00F035FE" w:rsidRDefault="00F035FE">
      <w:pPr>
        <w:pStyle w:val="TOC2"/>
        <w:tabs>
          <w:tab w:val="right" w:leader="dot" w:pos="9394"/>
        </w:tabs>
        <w:rPr>
          <w:rFonts w:asciiTheme="minorHAnsi" w:eastAsiaTheme="minorEastAsia" w:hAnsiTheme="minorHAnsi"/>
          <w:noProof/>
          <w:sz w:val="22"/>
        </w:rPr>
      </w:pPr>
      <w:hyperlink w:anchor="_Toc97148080" w:history="1">
        <w:r w:rsidRPr="00D23F7E">
          <w:rPr>
            <w:rStyle w:val="Hyperlink"/>
            <w:noProof/>
          </w:rPr>
          <w:t>1. Crom</w:t>
        </w:r>
        <w:r>
          <w:rPr>
            <w:noProof/>
            <w:webHidden/>
          </w:rPr>
          <w:tab/>
        </w:r>
        <w:r>
          <w:rPr>
            <w:noProof/>
            <w:webHidden/>
          </w:rPr>
          <w:fldChar w:fldCharType="begin"/>
        </w:r>
        <w:r>
          <w:rPr>
            <w:noProof/>
            <w:webHidden/>
          </w:rPr>
          <w:instrText xml:space="preserve"> PAGEREF _Toc97148080 \h </w:instrText>
        </w:r>
        <w:r>
          <w:rPr>
            <w:noProof/>
            <w:webHidden/>
          </w:rPr>
        </w:r>
        <w:r>
          <w:rPr>
            <w:noProof/>
            <w:webHidden/>
          </w:rPr>
          <w:fldChar w:fldCharType="separate"/>
        </w:r>
        <w:r>
          <w:rPr>
            <w:noProof/>
            <w:webHidden/>
          </w:rPr>
          <w:t>6</w:t>
        </w:r>
        <w:r>
          <w:rPr>
            <w:noProof/>
            <w:webHidden/>
          </w:rPr>
          <w:fldChar w:fldCharType="end"/>
        </w:r>
      </w:hyperlink>
    </w:p>
    <w:p w14:paraId="0145956B" w14:textId="77777777" w:rsidR="00F035FE" w:rsidRDefault="00F035FE">
      <w:pPr>
        <w:pStyle w:val="TOC3"/>
        <w:tabs>
          <w:tab w:val="right" w:leader="dot" w:pos="9394"/>
        </w:tabs>
        <w:rPr>
          <w:rFonts w:asciiTheme="minorHAnsi" w:eastAsiaTheme="minorEastAsia" w:hAnsiTheme="minorHAnsi"/>
          <w:noProof/>
          <w:sz w:val="22"/>
        </w:rPr>
      </w:pPr>
      <w:hyperlink w:anchor="_Toc97148081" w:history="1">
        <w:r w:rsidRPr="00D23F7E">
          <w:rPr>
            <w:rStyle w:val="Hyperlink"/>
            <w:noProof/>
          </w:rPr>
          <w:t>1.1. Vị trí của crom trong bảng tuần hoàng, cấu hình electron nguyên tử</w:t>
        </w:r>
        <w:r>
          <w:rPr>
            <w:noProof/>
            <w:webHidden/>
          </w:rPr>
          <w:tab/>
        </w:r>
        <w:r>
          <w:rPr>
            <w:noProof/>
            <w:webHidden/>
          </w:rPr>
          <w:fldChar w:fldCharType="begin"/>
        </w:r>
        <w:r>
          <w:rPr>
            <w:noProof/>
            <w:webHidden/>
          </w:rPr>
          <w:instrText xml:space="preserve"> PAGEREF _Toc97148081 \h </w:instrText>
        </w:r>
        <w:r>
          <w:rPr>
            <w:noProof/>
            <w:webHidden/>
          </w:rPr>
        </w:r>
        <w:r>
          <w:rPr>
            <w:noProof/>
            <w:webHidden/>
          </w:rPr>
          <w:fldChar w:fldCharType="separate"/>
        </w:r>
        <w:r>
          <w:rPr>
            <w:noProof/>
            <w:webHidden/>
          </w:rPr>
          <w:t>6</w:t>
        </w:r>
        <w:r>
          <w:rPr>
            <w:noProof/>
            <w:webHidden/>
          </w:rPr>
          <w:fldChar w:fldCharType="end"/>
        </w:r>
      </w:hyperlink>
    </w:p>
    <w:p w14:paraId="6581D7E0" w14:textId="77777777" w:rsidR="00F035FE" w:rsidRDefault="00F035FE">
      <w:pPr>
        <w:pStyle w:val="TOC3"/>
        <w:tabs>
          <w:tab w:val="right" w:leader="dot" w:pos="9394"/>
        </w:tabs>
        <w:rPr>
          <w:rFonts w:asciiTheme="minorHAnsi" w:eastAsiaTheme="minorEastAsia" w:hAnsiTheme="minorHAnsi"/>
          <w:noProof/>
          <w:sz w:val="22"/>
        </w:rPr>
      </w:pPr>
      <w:hyperlink w:anchor="_Toc97148082" w:history="1">
        <w:r w:rsidRPr="00D23F7E">
          <w:rPr>
            <w:rStyle w:val="Hyperlink"/>
            <w:noProof/>
          </w:rPr>
          <w:t>1.2. Tính chất vật lý</w:t>
        </w:r>
        <w:r>
          <w:rPr>
            <w:noProof/>
            <w:webHidden/>
          </w:rPr>
          <w:tab/>
        </w:r>
        <w:r>
          <w:rPr>
            <w:noProof/>
            <w:webHidden/>
          </w:rPr>
          <w:fldChar w:fldCharType="begin"/>
        </w:r>
        <w:r>
          <w:rPr>
            <w:noProof/>
            <w:webHidden/>
          </w:rPr>
          <w:instrText xml:space="preserve"> PAGEREF _Toc97148082 \h </w:instrText>
        </w:r>
        <w:r>
          <w:rPr>
            <w:noProof/>
            <w:webHidden/>
          </w:rPr>
        </w:r>
        <w:r>
          <w:rPr>
            <w:noProof/>
            <w:webHidden/>
          </w:rPr>
          <w:fldChar w:fldCharType="separate"/>
        </w:r>
        <w:r>
          <w:rPr>
            <w:noProof/>
            <w:webHidden/>
          </w:rPr>
          <w:t>6</w:t>
        </w:r>
        <w:r>
          <w:rPr>
            <w:noProof/>
            <w:webHidden/>
          </w:rPr>
          <w:fldChar w:fldCharType="end"/>
        </w:r>
      </w:hyperlink>
    </w:p>
    <w:p w14:paraId="41439A72" w14:textId="77777777" w:rsidR="00F035FE" w:rsidRDefault="00F035FE">
      <w:pPr>
        <w:pStyle w:val="TOC3"/>
        <w:tabs>
          <w:tab w:val="right" w:leader="dot" w:pos="9394"/>
        </w:tabs>
        <w:rPr>
          <w:rFonts w:asciiTheme="minorHAnsi" w:eastAsiaTheme="minorEastAsia" w:hAnsiTheme="minorHAnsi"/>
          <w:noProof/>
          <w:sz w:val="22"/>
        </w:rPr>
      </w:pPr>
      <w:hyperlink w:anchor="_Toc97148083" w:history="1">
        <w:r w:rsidRPr="00D23F7E">
          <w:rPr>
            <w:rStyle w:val="Hyperlink"/>
            <w:noProof/>
          </w:rPr>
          <w:t>1.3. Tính chất hóa học</w:t>
        </w:r>
        <w:r>
          <w:rPr>
            <w:noProof/>
            <w:webHidden/>
          </w:rPr>
          <w:tab/>
        </w:r>
        <w:r>
          <w:rPr>
            <w:noProof/>
            <w:webHidden/>
          </w:rPr>
          <w:fldChar w:fldCharType="begin"/>
        </w:r>
        <w:r>
          <w:rPr>
            <w:noProof/>
            <w:webHidden/>
          </w:rPr>
          <w:instrText xml:space="preserve"> PAGEREF _Toc97148083 \h </w:instrText>
        </w:r>
        <w:r>
          <w:rPr>
            <w:noProof/>
            <w:webHidden/>
          </w:rPr>
        </w:r>
        <w:r>
          <w:rPr>
            <w:noProof/>
            <w:webHidden/>
          </w:rPr>
          <w:fldChar w:fldCharType="separate"/>
        </w:r>
        <w:r>
          <w:rPr>
            <w:noProof/>
            <w:webHidden/>
          </w:rPr>
          <w:t>6</w:t>
        </w:r>
        <w:r>
          <w:rPr>
            <w:noProof/>
            <w:webHidden/>
          </w:rPr>
          <w:fldChar w:fldCharType="end"/>
        </w:r>
      </w:hyperlink>
    </w:p>
    <w:p w14:paraId="5988E632" w14:textId="77777777" w:rsidR="00F035FE" w:rsidRDefault="00F035FE">
      <w:pPr>
        <w:pStyle w:val="TOC4"/>
        <w:tabs>
          <w:tab w:val="right" w:leader="dot" w:pos="9394"/>
        </w:tabs>
        <w:rPr>
          <w:rFonts w:asciiTheme="minorHAnsi" w:eastAsiaTheme="minorEastAsia" w:hAnsiTheme="minorHAnsi"/>
          <w:noProof/>
          <w:sz w:val="22"/>
        </w:rPr>
      </w:pPr>
      <w:hyperlink w:anchor="_Toc97148084" w:history="1">
        <w:r w:rsidRPr="00D23F7E">
          <w:rPr>
            <w:rStyle w:val="Hyperlink"/>
            <w:noProof/>
          </w:rPr>
          <w:t>1.3.1. Tác dụng với phi kim</w:t>
        </w:r>
        <w:r>
          <w:rPr>
            <w:noProof/>
            <w:webHidden/>
          </w:rPr>
          <w:tab/>
        </w:r>
        <w:r>
          <w:rPr>
            <w:noProof/>
            <w:webHidden/>
          </w:rPr>
          <w:fldChar w:fldCharType="begin"/>
        </w:r>
        <w:r>
          <w:rPr>
            <w:noProof/>
            <w:webHidden/>
          </w:rPr>
          <w:instrText xml:space="preserve"> PAGEREF _Toc97148084 \h </w:instrText>
        </w:r>
        <w:r>
          <w:rPr>
            <w:noProof/>
            <w:webHidden/>
          </w:rPr>
        </w:r>
        <w:r>
          <w:rPr>
            <w:noProof/>
            <w:webHidden/>
          </w:rPr>
          <w:fldChar w:fldCharType="separate"/>
        </w:r>
        <w:r>
          <w:rPr>
            <w:noProof/>
            <w:webHidden/>
          </w:rPr>
          <w:t>6</w:t>
        </w:r>
        <w:r>
          <w:rPr>
            <w:noProof/>
            <w:webHidden/>
          </w:rPr>
          <w:fldChar w:fldCharType="end"/>
        </w:r>
      </w:hyperlink>
    </w:p>
    <w:p w14:paraId="73F403BF" w14:textId="77777777" w:rsidR="00F035FE" w:rsidRDefault="00F035FE">
      <w:pPr>
        <w:pStyle w:val="TOC4"/>
        <w:tabs>
          <w:tab w:val="right" w:leader="dot" w:pos="9394"/>
        </w:tabs>
        <w:rPr>
          <w:rFonts w:asciiTheme="minorHAnsi" w:eastAsiaTheme="minorEastAsia" w:hAnsiTheme="minorHAnsi"/>
          <w:noProof/>
          <w:sz w:val="22"/>
        </w:rPr>
      </w:pPr>
      <w:hyperlink w:anchor="_Toc97148085" w:history="1">
        <w:r w:rsidRPr="00D23F7E">
          <w:rPr>
            <w:rStyle w:val="Hyperlink"/>
            <w:noProof/>
          </w:rPr>
          <w:t>1.3.2. Tác dụng với axit</w:t>
        </w:r>
        <w:r>
          <w:rPr>
            <w:noProof/>
            <w:webHidden/>
          </w:rPr>
          <w:tab/>
        </w:r>
        <w:r>
          <w:rPr>
            <w:noProof/>
            <w:webHidden/>
          </w:rPr>
          <w:fldChar w:fldCharType="begin"/>
        </w:r>
        <w:r>
          <w:rPr>
            <w:noProof/>
            <w:webHidden/>
          </w:rPr>
          <w:instrText xml:space="preserve"> PAGEREF _Toc97148085 \h </w:instrText>
        </w:r>
        <w:r>
          <w:rPr>
            <w:noProof/>
            <w:webHidden/>
          </w:rPr>
        </w:r>
        <w:r>
          <w:rPr>
            <w:noProof/>
            <w:webHidden/>
          </w:rPr>
          <w:fldChar w:fldCharType="separate"/>
        </w:r>
        <w:r>
          <w:rPr>
            <w:noProof/>
            <w:webHidden/>
          </w:rPr>
          <w:t>6</w:t>
        </w:r>
        <w:r>
          <w:rPr>
            <w:noProof/>
            <w:webHidden/>
          </w:rPr>
          <w:fldChar w:fldCharType="end"/>
        </w:r>
      </w:hyperlink>
    </w:p>
    <w:p w14:paraId="7340B2B1" w14:textId="77777777" w:rsidR="00F035FE" w:rsidRDefault="00F035FE">
      <w:pPr>
        <w:pStyle w:val="TOC2"/>
        <w:tabs>
          <w:tab w:val="right" w:leader="dot" w:pos="9394"/>
        </w:tabs>
        <w:rPr>
          <w:rFonts w:asciiTheme="minorHAnsi" w:eastAsiaTheme="minorEastAsia" w:hAnsiTheme="minorHAnsi"/>
          <w:noProof/>
          <w:sz w:val="22"/>
        </w:rPr>
      </w:pPr>
      <w:hyperlink w:anchor="_Toc97148086" w:history="1">
        <w:r w:rsidRPr="00D23F7E">
          <w:rPr>
            <w:rStyle w:val="Hyperlink"/>
            <w:noProof/>
          </w:rPr>
          <w:t>2. Hợp chất Crom</w:t>
        </w:r>
        <w:r>
          <w:rPr>
            <w:noProof/>
            <w:webHidden/>
          </w:rPr>
          <w:tab/>
        </w:r>
        <w:r>
          <w:rPr>
            <w:noProof/>
            <w:webHidden/>
          </w:rPr>
          <w:fldChar w:fldCharType="begin"/>
        </w:r>
        <w:r>
          <w:rPr>
            <w:noProof/>
            <w:webHidden/>
          </w:rPr>
          <w:instrText xml:space="preserve"> PAGEREF _Toc97148086 \h </w:instrText>
        </w:r>
        <w:r>
          <w:rPr>
            <w:noProof/>
            <w:webHidden/>
          </w:rPr>
        </w:r>
        <w:r>
          <w:rPr>
            <w:noProof/>
            <w:webHidden/>
          </w:rPr>
          <w:fldChar w:fldCharType="separate"/>
        </w:r>
        <w:r>
          <w:rPr>
            <w:noProof/>
            <w:webHidden/>
          </w:rPr>
          <w:t>6</w:t>
        </w:r>
        <w:r>
          <w:rPr>
            <w:noProof/>
            <w:webHidden/>
          </w:rPr>
          <w:fldChar w:fldCharType="end"/>
        </w:r>
      </w:hyperlink>
    </w:p>
    <w:p w14:paraId="14141755" w14:textId="77777777" w:rsidR="00F035FE" w:rsidRDefault="00F035FE">
      <w:pPr>
        <w:pStyle w:val="TOC3"/>
        <w:tabs>
          <w:tab w:val="right" w:leader="dot" w:pos="9394"/>
        </w:tabs>
        <w:rPr>
          <w:rFonts w:asciiTheme="minorHAnsi" w:eastAsiaTheme="minorEastAsia" w:hAnsiTheme="minorHAnsi"/>
          <w:noProof/>
          <w:sz w:val="22"/>
        </w:rPr>
      </w:pPr>
      <w:hyperlink w:anchor="_Toc97148087" w:history="1">
        <w:r w:rsidRPr="00D23F7E">
          <w:rPr>
            <w:rStyle w:val="Hyperlink"/>
            <w:noProof/>
          </w:rPr>
          <w:t>2.1. Hợp chất Crom (III)</w:t>
        </w:r>
        <w:r>
          <w:rPr>
            <w:noProof/>
            <w:webHidden/>
          </w:rPr>
          <w:tab/>
        </w:r>
        <w:r>
          <w:rPr>
            <w:noProof/>
            <w:webHidden/>
          </w:rPr>
          <w:fldChar w:fldCharType="begin"/>
        </w:r>
        <w:r>
          <w:rPr>
            <w:noProof/>
            <w:webHidden/>
          </w:rPr>
          <w:instrText xml:space="preserve"> PAGEREF _Toc97148087 \h </w:instrText>
        </w:r>
        <w:r>
          <w:rPr>
            <w:noProof/>
            <w:webHidden/>
          </w:rPr>
        </w:r>
        <w:r>
          <w:rPr>
            <w:noProof/>
            <w:webHidden/>
          </w:rPr>
          <w:fldChar w:fldCharType="separate"/>
        </w:r>
        <w:r>
          <w:rPr>
            <w:noProof/>
            <w:webHidden/>
          </w:rPr>
          <w:t>6</w:t>
        </w:r>
        <w:r>
          <w:rPr>
            <w:noProof/>
            <w:webHidden/>
          </w:rPr>
          <w:fldChar w:fldCharType="end"/>
        </w:r>
      </w:hyperlink>
    </w:p>
    <w:p w14:paraId="61CFC210" w14:textId="77777777" w:rsidR="00F035FE" w:rsidRDefault="00F035FE">
      <w:pPr>
        <w:pStyle w:val="TOC4"/>
        <w:tabs>
          <w:tab w:val="right" w:leader="dot" w:pos="9394"/>
        </w:tabs>
        <w:rPr>
          <w:rFonts w:asciiTheme="minorHAnsi" w:eastAsiaTheme="minorEastAsia" w:hAnsiTheme="minorHAnsi"/>
          <w:noProof/>
          <w:sz w:val="22"/>
        </w:rPr>
      </w:pPr>
      <w:hyperlink w:anchor="_Toc97148088" w:history="1">
        <w:r w:rsidRPr="00D23F7E">
          <w:rPr>
            <w:rStyle w:val="Hyperlink"/>
            <w:noProof/>
          </w:rPr>
          <w:t>2.1.1. Crom (III)</w:t>
        </w:r>
        <w:r>
          <w:rPr>
            <w:noProof/>
            <w:webHidden/>
          </w:rPr>
          <w:tab/>
        </w:r>
        <w:r>
          <w:rPr>
            <w:noProof/>
            <w:webHidden/>
          </w:rPr>
          <w:fldChar w:fldCharType="begin"/>
        </w:r>
        <w:r>
          <w:rPr>
            <w:noProof/>
            <w:webHidden/>
          </w:rPr>
          <w:instrText xml:space="preserve"> PAGEREF _Toc97148088 \h </w:instrText>
        </w:r>
        <w:r>
          <w:rPr>
            <w:noProof/>
            <w:webHidden/>
          </w:rPr>
        </w:r>
        <w:r>
          <w:rPr>
            <w:noProof/>
            <w:webHidden/>
          </w:rPr>
          <w:fldChar w:fldCharType="separate"/>
        </w:r>
        <w:r>
          <w:rPr>
            <w:noProof/>
            <w:webHidden/>
          </w:rPr>
          <w:t>6</w:t>
        </w:r>
        <w:r>
          <w:rPr>
            <w:noProof/>
            <w:webHidden/>
          </w:rPr>
          <w:fldChar w:fldCharType="end"/>
        </w:r>
      </w:hyperlink>
    </w:p>
    <w:p w14:paraId="7A54C3C3" w14:textId="77777777" w:rsidR="00F035FE" w:rsidRDefault="00F035FE">
      <w:pPr>
        <w:pStyle w:val="TOC4"/>
        <w:tabs>
          <w:tab w:val="right" w:leader="dot" w:pos="9394"/>
        </w:tabs>
        <w:rPr>
          <w:rFonts w:asciiTheme="minorHAnsi" w:eastAsiaTheme="minorEastAsia" w:hAnsiTheme="minorHAnsi"/>
          <w:noProof/>
          <w:sz w:val="22"/>
        </w:rPr>
      </w:pPr>
      <w:hyperlink w:anchor="_Toc97148089" w:history="1">
        <w:r w:rsidRPr="00D23F7E">
          <w:rPr>
            <w:rStyle w:val="Hyperlink"/>
            <w:noProof/>
          </w:rPr>
          <w:t>2.1.2. Crom (III) Cr(OH)3 là hidroxit lưỡng tính, vừa tác dụng được với dung dịch bazơ</w:t>
        </w:r>
        <w:r>
          <w:rPr>
            <w:noProof/>
            <w:webHidden/>
          </w:rPr>
          <w:tab/>
        </w:r>
        <w:r>
          <w:rPr>
            <w:noProof/>
            <w:webHidden/>
          </w:rPr>
          <w:fldChar w:fldCharType="begin"/>
        </w:r>
        <w:r>
          <w:rPr>
            <w:noProof/>
            <w:webHidden/>
          </w:rPr>
          <w:instrText xml:space="preserve"> PAGEREF _Toc97148089 \h </w:instrText>
        </w:r>
        <w:r>
          <w:rPr>
            <w:noProof/>
            <w:webHidden/>
          </w:rPr>
        </w:r>
        <w:r>
          <w:rPr>
            <w:noProof/>
            <w:webHidden/>
          </w:rPr>
          <w:fldChar w:fldCharType="separate"/>
        </w:r>
        <w:r>
          <w:rPr>
            <w:noProof/>
            <w:webHidden/>
          </w:rPr>
          <w:t>6</w:t>
        </w:r>
        <w:r>
          <w:rPr>
            <w:noProof/>
            <w:webHidden/>
          </w:rPr>
          <w:fldChar w:fldCharType="end"/>
        </w:r>
      </w:hyperlink>
    </w:p>
    <w:p w14:paraId="20E71BE2" w14:textId="77777777" w:rsidR="00F035FE" w:rsidRDefault="00F035FE">
      <w:pPr>
        <w:pStyle w:val="TOC3"/>
        <w:tabs>
          <w:tab w:val="right" w:leader="dot" w:pos="9394"/>
        </w:tabs>
        <w:rPr>
          <w:rFonts w:asciiTheme="minorHAnsi" w:eastAsiaTheme="minorEastAsia" w:hAnsiTheme="minorHAnsi"/>
          <w:noProof/>
          <w:sz w:val="22"/>
        </w:rPr>
      </w:pPr>
      <w:hyperlink w:anchor="_Toc97148090" w:history="1">
        <w:r w:rsidRPr="00D23F7E">
          <w:rPr>
            <w:rStyle w:val="Hyperlink"/>
            <w:noProof/>
          </w:rPr>
          <w:t>2.2. Hợp chất crom (VI)</w:t>
        </w:r>
        <w:r>
          <w:rPr>
            <w:noProof/>
            <w:webHidden/>
          </w:rPr>
          <w:tab/>
        </w:r>
        <w:r>
          <w:rPr>
            <w:noProof/>
            <w:webHidden/>
          </w:rPr>
          <w:fldChar w:fldCharType="begin"/>
        </w:r>
        <w:r>
          <w:rPr>
            <w:noProof/>
            <w:webHidden/>
          </w:rPr>
          <w:instrText xml:space="preserve"> PAGEREF _Toc97148090 \h </w:instrText>
        </w:r>
        <w:r>
          <w:rPr>
            <w:noProof/>
            <w:webHidden/>
          </w:rPr>
        </w:r>
        <w:r>
          <w:rPr>
            <w:noProof/>
            <w:webHidden/>
          </w:rPr>
          <w:fldChar w:fldCharType="separate"/>
        </w:r>
        <w:r>
          <w:rPr>
            <w:noProof/>
            <w:webHidden/>
          </w:rPr>
          <w:t>7</w:t>
        </w:r>
        <w:r>
          <w:rPr>
            <w:noProof/>
            <w:webHidden/>
          </w:rPr>
          <w:fldChar w:fldCharType="end"/>
        </w:r>
      </w:hyperlink>
    </w:p>
    <w:p w14:paraId="5D25734F" w14:textId="77777777" w:rsidR="00F035FE" w:rsidRDefault="00F035FE">
      <w:pPr>
        <w:pStyle w:val="TOC4"/>
        <w:tabs>
          <w:tab w:val="right" w:leader="dot" w:pos="9394"/>
        </w:tabs>
        <w:rPr>
          <w:rFonts w:asciiTheme="minorHAnsi" w:eastAsiaTheme="minorEastAsia" w:hAnsiTheme="minorHAnsi"/>
          <w:noProof/>
          <w:sz w:val="22"/>
        </w:rPr>
      </w:pPr>
      <w:hyperlink w:anchor="_Toc97148091" w:history="1">
        <w:r w:rsidRPr="00D23F7E">
          <w:rPr>
            <w:rStyle w:val="Hyperlink"/>
            <w:noProof/>
          </w:rPr>
          <w:t>2.2.1. Crom (VI) oxit</w:t>
        </w:r>
        <w:r>
          <w:rPr>
            <w:noProof/>
            <w:webHidden/>
          </w:rPr>
          <w:tab/>
        </w:r>
        <w:r>
          <w:rPr>
            <w:noProof/>
            <w:webHidden/>
          </w:rPr>
          <w:fldChar w:fldCharType="begin"/>
        </w:r>
        <w:r>
          <w:rPr>
            <w:noProof/>
            <w:webHidden/>
          </w:rPr>
          <w:instrText xml:space="preserve"> PAGEREF _Toc97148091 \h </w:instrText>
        </w:r>
        <w:r>
          <w:rPr>
            <w:noProof/>
            <w:webHidden/>
          </w:rPr>
        </w:r>
        <w:r>
          <w:rPr>
            <w:noProof/>
            <w:webHidden/>
          </w:rPr>
          <w:fldChar w:fldCharType="separate"/>
        </w:r>
        <w:r>
          <w:rPr>
            <w:noProof/>
            <w:webHidden/>
          </w:rPr>
          <w:t>7</w:t>
        </w:r>
        <w:r>
          <w:rPr>
            <w:noProof/>
            <w:webHidden/>
          </w:rPr>
          <w:fldChar w:fldCharType="end"/>
        </w:r>
      </w:hyperlink>
    </w:p>
    <w:p w14:paraId="00C57F1C" w14:textId="77777777" w:rsidR="00F035FE" w:rsidRDefault="00F035FE">
      <w:pPr>
        <w:pStyle w:val="TOC4"/>
        <w:tabs>
          <w:tab w:val="right" w:leader="dot" w:pos="9394"/>
        </w:tabs>
        <w:rPr>
          <w:rFonts w:asciiTheme="minorHAnsi" w:eastAsiaTheme="minorEastAsia" w:hAnsiTheme="minorHAnsi"/>
          <w:noProof/>
          <w:sz w:val="22"/>
        </w:rPr>
      </w:pPr>
      <w:hyperlink w:anchor="_Toc97148092" w:history="1">
        <w:r w:rsidRPr="00D23F7E">
          <w:rPr>
            <w:rStyle w:val="Hyperlink"/>
            <w:noProof/>
          </w:rPr>
          <w:t>2.2.2. Muối Crom (VI)</w:t>
        </w:r>
        <w:r>
          <w:rPr>
            <w:noProof/>
            <w:webHidden/>
          </w:rPr>
          <w:tab/>
        </w:r>
        <w:r>
          <w:rPr>
            <w:noProof/>
            <w:webHidden/>
          </w:rPr>
          <w:fldChar w:fldCharType="begin"/>
        </w:r>
        <w:r>
          <w:rPr>
            <w:noProof/>
            <w:webHidden/>
          </w:rPr>
          <w:instrText xml:space="preserve"> PAGEREF _Toc97148092 \h </w:instrText>
        </w:r>
        <w:r>
          <w:rPr>
            <w:noProof/>
            <w:webHidden/>
          </w:rPr>
        </w:r>
        <w:r>
          <w:rPr>
            <w:noProof/>
            <w:webHidden/>
          </w:rPr>
          <w:fldChar w:fldCharType="separate"/>
        </w:r>
        <w:r>
          <w:rPr>
            <w:noProof/>
            <w:webHidden/>
          </w:rPr>
          <w:t>7</w:t>
        </w:r>
        <w:r>
          <w:rPr>
            <w:noProof/>
            <w:webHidden/>
          </w:rPr>
          <w:fldChar w:fldCharType="end"/>
        </w:r>
      </w:hyperlink>
    </w:p>
    <w:p w14:paraId="33AA0DBE" w14:textId="77777777" w:rsidR="00F035FE" w:rsidRDefault="00F035FE">
      <w:pPr>
        <w:pStyle w:val="TOC1"/>
        <w:rPr>
          <w:rFonts w:asciiTheme="minorHAnsi" w:eastAsiaTheme="minorEastAsia" w:hAnsiTheme="minorHAnsi"/>
          <w:noProof/>
          <w:sz w:val="22"/>
        </w:rPr>
      </w:pPr>
      <w:hyperlink w:anchor="_Toc97148093" w:history="1">
        <w:r w:rsidRPr="00D23F7E">
          <w:rPr>
            <w:rStyle w:val="Hyperlink"/>
            <w:noProof/>
          </w:rPr>
          <w:t>Phần 2. ỨNG DỤNG LÝ THUYẾT CƠ SỞ VÀO THỰC TẾ</w:t>
        </w:r>
        <w:r>
          <w:rPr>
            <w:noProof/>
            <w:webHidden/>
          </w:rPr>
          <w:tab/>
        </w:r>
        <w:r>
          <w:rPr>
            <w:noProof/>
            <w:webHidden/>
          </w:rPr>
          <w:fldChar w:fldCharType="begin"/>
        </w:r>
        <w:r>
          <w:rPr>
            <w:noProof/>
            <w:webHidden/>
          </w:rPr>
          <w:instrText xml:space="preserve"> PAGEREF _Toc97148093 \h </w:instrText>
        </w:r>
        <w:r>
          <w:rPr>
            <w:noProof/>
            <w:webHidden/>
          </w:rPr>
        </w:r>
        <w:r>
          <w:rPr>
            <w:noProof/>
            <w:webHidden/>
          </w:rPr>
          <w:fldChar w:fldCharType="separate"/>
        </w:r>
        <w:r>
          <w:rPr>
            <w:noProof/>
            <w:webHidden/>
          </w:rPr>
          <w:t>7</w:t>
        </w:r>
        <w:r>
          <w:rPr>
            <w:noProof/>
            <w:webHidden/>
          </w:rPr>
          <w:fldChar w:fldCharType="end"/>
        </w:r>
      </w:hyperlink>
      <w:bookmarkStart w:id="0" w:name="_GoBack"/>
      <w:bookmarkEnd w:id="0"/>
    </w:p>
    <w:p w14:paraId="1DDE1130" w14:textId="77777777" w:rsidR="00F035FE" w:rsidRDefault="00F035FE">
      <w:pPr>
        <w:pStyle w:val="TOC1"/>
        <w:rPr>
          <w:rFonts w:asciiTheme="minorHAnsi" w:eastAsiaTheme="minorEastAsia" w:hAnsiTheme="minorHAnsi"/>
          <w:noProof/>
          <w:sz w:val="22"/>
        </w:rPr>
      </w:pPr>
      <w:hyperlink w:anchor="_Toc97148094" w:history="1">
        <w:r w:rsidRPr="00D23F7E">
          <w:rPr>
            <w:rStyle w:val="Hyperlink"/>
            <w:noProof/>
          </w:rPr>
          <w:t>PHẦN 3. ỨNG DỤNG LÝ THUYẾT MÔN HỌC VÀO BÀI TẬP</w:t>
        </w:r>
        <w:r>
          <w:rPr>
            <w:noProof/>
            <w:webHidden/>
          </w:rPr>
          <w:tab/>
        </w:r>
        <w:r>
          <w:rPr>
            <w:noProof/>
            <w:webHidden/>
          </w:rPr>
          <w:fldChar w:fldCharType="begin"/>
        </w:r>
        <w:r>
          <w:rPr>
            <w:noProof/>
            <w:webHidden/>
          </w:rPr>
          <w:instrText xml:space="preserve"> PAGEREF _Toc97148094 \h </w:instrText>
        </w:r>
        <w:r>
          <w:rPr>
            <w:noProof/>
            <w:webHidden/>
          </w:rPr>
        </w:r>
        <w:r>
          <w:rPr>
            <w:noProof/>
            <w:webHidden/>
          </w:rPr>
          <w:fldChar w:fldCharType="separate"/>
        </w:r>
        <w:r>
          <w:rPr>
            <w:noProof/>
            <w:webHidden/>
          </w:rPr>
          <w:t>8</w:t>
        </w:r>
        <w:r>
          <w:rPr>
            <w:noProof/>
            <w:webHidden/>
          </w:rPr>
          <w:fldChar w:fldCharType="end"/>
        </w:r>
      </w:hyperlink>
    </w:p>
    <w:p w14:paraId="4BAFA078" w14:textId="1A917BCB" w:rsidR="002942C9" w:rsidRDefault="002942C9">
      <w:pPr>
        <w:rPr>
          <w:rFonts w:cs="Times New Roman"/>
          <w:b/>
          <w:szCs w:val="26"/>
        </w:rPr>
      </w:pPr>
      <w:r>
        <w:rPr>
          <w:rFonts w:cs="Times New Roman"/>
          <w:b/>
          <w:szCs w:val="26"/>
        </w:rPr>
        <w:fldChar w:fldCharType="end"/>
      </w:r>
    </w:p>
    <w:p w14:paraId="725AA5A4" w14:textId="54889051" w:rsidR="002942C9" w:rsidRDefault="002942C9">
      <w:pPr>
        <w:rPr>
          <w:rFonts w:cs="Times New Roman"/>
          <w:b/>
          <w:szCs w:val="26"/>
        </w:rPr>
      </w:pPr>
      <w:r>
        <w:rPr>
          <w:rFonts w:cs="Times New Roman"/>
          <w:b/>
          <w:szCs w:val="26"/>
        </w:rPr>
        <w:br w:type="page"/>
      </w:r>
    </w:p>
    <w:p w14:paraId="6A9E10CC" w14:textId="28F9D17A" w:rsidR="00F22CF1" w:rsidRDefault="00F22CF1">
      <w:pPr>
        <w:rPr>
          <w:rFonts w:cs="Times New Roman"/>
          <w:b/>
          <w:szCs w:val="26"/>
        </w:rPr>
      </w:pPr>
      <w:r w:rsidRPr="00AE23B0">
        <w:rPr>
          <w:rFonts w:cs="Times New Roman"/>
          <w:b/>
          <w:szCs w:val="26"/>
        </w:rPr>
        <w:lastRenderedPageBreak/>
        <w:t>LỜI NÓI ĐẦU</w:t>
      </w:r>
    </w:p>
    <w:p w14:paraId="4FAB4F0E" w14:textId="1260977D" w:rsidR="003F50CB" w:rsidRPr="00AE23B0" w:rsidRDefault="003F50CB">
      <w:pPr>
        <w:rPr>
          <w:rFonts w:cs="Times New Roman"/>
          <w:b/>
          <w:szCs w:val="26"/>
        </w:rPr>
      </w:pPr>
      <w:proofErr w:type="gramStart"/>
      <w:r>
        <w:rPr>
          <w:rFonts w:ascii="Segoe UI" w:hAnsi="Segoe UI" w:cs="Segoe UI"/>
          <w:color w:val="001A33"/>
          <w:sz w:val="23"/>
          <w:szCs w:val="23"/>
          <w:shd w:val="clear" w:color="auto" w:fill="FFFFFF"/>
        </w:rPr>
        <w:t>Sau khi hoc bộ môn Hóa học em thấy Hóa học đóng vai trò rất quan trọng trong đời sống thực tiễn.</w:t>
      </w:r>
      <w:proofErr w:type="gramEnd"/>
      <w:r>
        <w:rPr>
          <w:rFonts w:ascii="Segoe UI" w:hAnsi="Segoe UI" w:cs="Segoe UI"/>
          <w:color w:val="001A33"/>
          <w:sz w:val="23"/>
          <w:szCs w:val="23"/>
          <w:shd w:val="clear" w:color="auto" w:fill="FFFFFF"/>
        </w:rPr>
        <w:t xml:space="preserve"> </w:t>
      </w:r>
      <w:proofErr w:type="gramStart"/>
      <w:r>
        <w:rPr>
          <w:rFonts w:ascii="Segoe UI" w:hAnsi="Segoe UI" w:cs="Segoe UI"/>
          <w:color w:val="001A33"/>
          <w:sz w:val="23"/>
          <w:szCs w:val="23"/>
          <w:shd w:val="clear" w:color="auto" w:fill="FFFFFF"/>
        </w:rPr>
        <w:t>Và việc vận dụng kiến thức vào thực tiễn sẽ làm cho em cảm thấy kiến thức Hóa học hữu ích và hứng thú hơn với việc học.</w:t>
      </w:r>
      <w:proofErr w:type="gramEnd"/>
      <w:r>
        <w:rPr>
          <w:rFonts w:ascii="Segoe UI" w:hAnsi="Segoe UI" w:cs="Segoe UI"/>
          <w:color w:val="001A33"/>
          <w:sz w:val="23"/>
          <w:szCs w:val="23"/>
          <w:shd w:val="clear" w:color="auto" w:fill="FFFFFF"/>
        </w:rPr>
        <w:t xml:space="preserve"> Vận dụng kiến thức Hóa học vào thực tiễn sẽ giúp em thấy được sự gần </w:t>
      </w:r>
      <w:proofErr w:type="gramStart"/>
      <w:r>
        <w:rPr>
          <w:rFonts w:ascii="Segoe UI" w:hAnsi="Segoe UI" w:cs="Segoe UI"/>
          <w:color w:val="001A33"/>
          <w:sz w:val="23"/>
          <w:szCs w:val="23"/>
          <w:shd w:val="clear" w:color="auto" w:fill="FFFFFF"/>
        </w:rPr>
        <w:t>gũi</w:t>
      </w:r>
      <w:proofErr w:type="gramEnd"/>
      <w:r>
        <w:rPr>
          <w:rFonts w:ascii="Segoe UI" w:hAnsi="Segoe UI" w:cs="Segoe UI"/>
          <w:color w:val="001A33"/>
          <w:sz w:val="23"/>
          <w:szCs w:val="23"/>
          <w:shd w:val="clear" w:color="auto" w:fill="FFFFFF"/>
        </w:rPr>
        <w:t xml:space="preserve"> của Hóa học với đời sống. Hóa học không chỉ là những khái niệm, công thức, định luật… khô khan trên giấy mà đã được ứng dụng rất hữu ích trong cuộc sống, do đó em lựa chọn đề tài này.</w:t>
      </w:r>
    </w:p>
    <w:p w14:paraId="5B14953F" w14:textId="77777777" w:rsidR="007D2107" w:rsidRPr="00AE23B0" w:rsidRDefault="007D2107">
      <w:pPr>
        <w:rPr>
          <w:rFonts w:cs="Times New Roman"/>
          <w:b/>
          <w:szCs w:val="26"/>
        </w:rPr>
      </w:pPr>
    </w:p>
    <w:p w14:paraId="291131A6" w14:textId="77777777" w:rsidR="00BA7995" w:rsidRPr="00AE23B0" w:rsidRDefault="00BA7995">
      <w:pPr>
        <w:rPr>
          <w:rFonts w:cs="Times New Roman"/>
          <w:b/>
          <w:szCs w:val="26"/>
        </w:rPr>
      </w:pPr>
    </w:p>
    <w:p w14:paraId="13AA79F6" w14:textId="77777777" w:rsidR="00BA7995" w:rsidRPr="00AE23B0" w:rsidRDefault="00BA7995">
      <w:pPr>
        <w:rPr>
          <w:rFonts w:cs="Times New Roman"/>
          <w:b/>
          <w:szCs w:val="26"/>
        </w:rPr>
      </w:pPr>
    </w:p>
    <w:p w14:paraId="0E157EE1" w14:textId="77777777" w:rsidR="00BA7995" w:rsidRPr="00AE23B0" w:rsidRDefault="00BA7995">
      <w:pPr>
        <w:rPr>
          <w:rFonts w:cs="Times New Roman"/>
          <w:b/>
          <w:szCs w:val="26"/>
        </w:rPr>
      </w:pPr>
    </w:p>
    <w:p w14:paraId="69B12D2A" w14:textId="77777777" w:rsidR="00BA7995" w:rsidRPr="00AE23B0" w:rsidRDefault="00BA7995">
      <w:pPr>
        <w:rPr>
          <w:rFonts w:cs="Times New Roman"/>
          <w:b/>
          <w:szCs w:val="26"/>
        </w:rPr>
      </w:pPr>
    </w:p>
    <w:p w14:paraId="4D1EA3A3" w14:textId="77777777" w:rsidR="00BA7995" w:rsidRPr="00AE23B0" w:rsidRDefault="00BA7995">
      <w:pPr>
        <w:rPr>
          <w:rFonts w:cs="Times New Roman"/>
          <w:b/>
          <w:szCs w:val="26"/>
        </w:rPr>
      </w:pPr>
    </w:p>
    <w:p w14:paraId="2B7875F7" w14:textId="77777777" w:rsidR="00BA7995" w:rsidRPr="00AE23B0" w:rsidRDefault="00BA7995">
      <w:pPr>
        <w:rPr>
          <w:rFonts w:cs="Times New Roman"/>
          <w:b/>
          <w:szCs w:val="26"/>
        </w:rPr>
      </w:pPr>
    </w:p>
    <w:p w14:paraId="47523EBA" w14:textId="77777777" w:rsidR="00BA7995" w:rsidRPr="00AE23B0" w:rsidRDefault="00BA7995">
      <w:pPr>
        <w:rPr>
          <w:rFonts w:cs="Times New Roman"/>
          <w:b/>
          <w:szCs w:val="26"/>
        </w:rPr>
      </w:pPr>
    </w:p>
    <w:p w14:paraId="393D2FAD" w14:textId="77777777" w:rsidR="00BA7995" w:rsidRPr="00AE23B0" w:rsidRDefault="00BA7995">
      <w:pPr>
        <w:rPr>
          <w:rFonts w:cs="Times New Roman"/>
          <w:b/>
          <w:szCs w:val="26"/>
        </w:rPr>
      </w:pPr>
    </w:p>
    <w:p w14:paraId="7B5ACBF9" w14:textId="77777777" w:rsidR="00BA7995" w:rsidRPr="00AE23B0" w:rsidRDefault="00BA7995">
      <w:pPr>
        <w:rPr>
          <w:rFonts w:cs="Times New Roman"/>
          <w:b/>
          <w:szCs w:val="26"/>
        </w:rPr>
      </w:pPr>
    </w:p>
    <w:p w14:paraId="654FFE46" w14:textId="77777777" w:rsidR="00BA7995" w:rsidRPr="00AE23B0" w:rsidRDefault="00BA7995">
      <w:pPr>
        <w:rPr>
          <w:rFonts w:cs="Times New Roman"/>
          <w:b/>
          <w:szCs w:val="26"/>
        </w:rPr>
      </w:pPr>
    </w:p>
    <w:p w14:paraId="48DAB625" w14:textId="77777777" w:rsidR="00BA7995" w:rsidRPr="00AE23B0" w:rsidRDefault="00BA7995">
      <w:pPr>
        <w:rPr>
          <w:rFonts w:cs="Times New Roman"/>
          <w:b/>
          <w:szCs w:val="26"/>
        </w:rPr>
      </w:pPr>
    </w:p>
    <w:p w14:paraId="098A86CE" w14:textId="77777777" w:rsidR="00BA7995" w:rsidRPr="00AE23B0" w:rsidRDefault="00BA7995">
      <w:pPr>
        <w:rPr>
          <w:rFonts w:cs="Times New Roman"/>
          <w:b/>
          <w:szCs w:val="26"/>
        </w:rPr>
      </w:pPr>
    </w:p>
    <w:p w14:paraId="22624CC0" w14:textId="77777777" w:rsidR="00BA7995" w:rsidRPr="00AE23B0" w:rsidRDefault="00BA7995">
      <w:pPr>
        <w:rPr>
          <w:rFonts w:cs="Times New Roman"/>
          <w:b/>
          <w:szCs w:val="26"/>
        </w:rPr>
      </w:pPr>
    </w:p>
    <w:p w14:paraId="30273944" w14:textId="77777777" w:rsidR="00BA7995" w:rsidRPr="00AE23B0" w:rsidRDefault="00BA7995">
      <w:pPr>
        <w:rPr>
          <w:rFonts w:cs="Times New Roman"/>
          <w:b/>
          <w:szCs w:val="26"/>
        </w:rPr>
      </w:pPr>
    </w:p>
    <w:p w14:paraId="6BCCC589" w14:textId="77777777" w:rsidR="00BA7995" w:rsidRPr="00AE23B0" w:rsidRDefault="00BA7995">
      <w:pPr>
        <w:rPr>
          <w:rFonts w:cs="Times New Roman"/>
          <w:b/>
          <w:szCs w:val="26"/>
        </w:rPr>
      </w:pPr>
    </w:p>
    <w:p w14:paraId="29C2FED3" w14:textId="77777777" w:rsidR="00BA7995" w:rsidRPr="00AE23B0" w:rsidRDefault="00BA7995">
      <w:pPr>
        <w:rPr>
          <w:rFonts w:cs="Times New Roman"/>
          <w:b/>
          <w:szCs w:val="26"/>
        </w:rPr>
      </w:pPr>
    </w:p>
    <w:p w14:paraId="38B6A76A" w14:textId="77777777" w:rsidR="00BA7995" w:rsidRPr="00AE23B0" w:rsidRDefault="00BA7995">
      <w:pPr>
        <w:rPr>
          <w:rFonts w:cs="Times New Roman"/>
          <w:b/>
          <w:szCs w:val="26"/>
        </w:rPr>
      </w:pPr>
    </w:p>
    <w:p w14:paraId="52416147" w14:textId="77777777" w:rsidR="00BA7995" w:rsidRPr="00AE23B0" w:rsidRDefault="00BA7995">
      <w:pPr>
        <w:rPr>
          <w:rFonts w:cs="Times New Roman"/>
          <w:b/>
          <w:szCs w:val="26"/>
        </w:rPr>
      </w:pPr>
    </w:p>
    <w:p w14:paraId="313DBD7B" w14:textId="77777777" w:rsidR="00BA7995" w:rsidRPr="00AE23B0" w:rsidRDefault="00BA7995">
      <w:pPr>
        <w:rPr>
          <w:rFonts w:cs="Times New Roman"/>
          <w:b/>
          <w:szCs w:val="26"/>
        </w:rPr>
      </w:pPr>
    </w:p>
    <w:p w14:paraId="289AE59C" w14:textId="77777777" w:rsidR="00BA7995" w:rsidRPr="00AE23B0" w:rsidRDefault="00BA7995">
      <w:pPr>
        <w:rPr>
          <w:rFonts w:cs="Times New Roman"/>
          <w:b/>
          <w:szCs w:val="26"/>
        </w:rPr>
      </w:pPr>
    </w:p>
    <w:p w14:paraId="1EA052E1" w14:textId="77777777" w:rsidR="003F50CB" w:rsidRDefault="003F50CB" w:rsidP="00AE23B0">
      <w:pPr>
        <w:jc w:val="both"/>
        <w:rPr>
          <w:rFonts w:cs="Times New Roman"/>
          <w:b/>
          <w:szCs w:val="26"/>
        </w:rPr>
      </w:pPr>
    </w:p>
    <w:p w14:paraId="13208A07" w14:textId="625BE3D1" w:rsidR="00F035FE" w:rsidRDefault="00F035FE" w:rsidP="00F035FE">
      <w:pPr>
        <w:jc w:val="center"/>
      </w:pPr>
      <w:r>
        <w:lastRenderedPageBreak/>
        <w:t>Đề 29</w:t>
      </w:r>
    </w:p>
    <w:p w14:paraId="27715BB5" w14:textId="77777777" w:rsidR="00492FDA" w:rsidRDefault="00492FDA" w:rsidP="00492FDA">
      <w:pPr>
        <w:jc w:val="both"/>
      </w:pPr>
      <w:proofErr w:type="gramStart"/>
      <w:r w:rsidRPr="00AE23B0">
        <w:t>Phần 1.</w:t>
      </w:r>
      <w:proofErr w:type="gramEnd"/>
      <w:r w:rsidRPr="00AE23B0">
        <w:t xml:space="preserve"> Lý thuyết cơ sở</w:t>
      </w:r>
    </w:p>
    <w:p w14:paraId="42D7EEAB" w14:textId="77777777" w:rsidR="00492FDA" w:rsidRDefault="00492FDA" w:rsidP="00492FDA">
      <w:pPr>
        <w:jc w:val="both"/>
        <w:rPr>
          <w:bCs/>
          <w:color w:val="000000"/>
          <w:szCs w:val="26"/>
        </w:rPr>
      </w:pPr>
      <w:r w:rsidRPr="00AE23B0">
        <w:rPr>
          <w:bCs/>
          <w:color w:val="000000"/>
          <w:szCs w:val="26"/>
        </w:rPr>
        <w:t>Trình bày lý thuyết về Crom và hợp chất</w:t>
      </w:r>
      <w:r>
        <w:rPr>
          <w:bCs/>
          <w:color w:val="000000"/>
          <w:szCs w:val="26"/>
        </w:rPr>
        <w:t xml:space="preserve"> và hợp chất Crom</w:t>
      </w:r>
    </w:p>
    <w:p w14:paraId="70EBEDA2" w14:textId="1630230D" w:rsidR="00492FDA" w:rsidRDefault="00492FDA" w:rsidP="00492FDA">
      <w:pPr>
        <w:jc w:val="both"/>
      </w:pPr>
      <w:r w:rsidRPr="00492FDA">
        <w:rPr>
          <w:color w:val="000000"/>
        </w:rPr>
        <w:t>1.</w:t>
      </w:r>
      <w:r>
        <w:t xml:space="preserve"> </w:t>
      </w:r>
      <w:r w:rsidRPr="00F82B74">
        <w:t>Crom</w:t>
      </w:r>
    </w:p>
    <w:p w14:paraId="37C0E9DA" w14:textId="3153A0AE" w:rsidR="00492FDA" w:rsidRDefault="00492FDA" w:rsidP="00492FDA">
      <w:pPr>
        <w:jc w:val="both"/>
      </w:pPr>
      <w:r>
        <w:t>1.1. Vị trí, cấu hình electron nguyên tử</w:t>
      </w:r>
    </w:p>
    <w:p w14:paraId="4FBD6EE1" w14:textId="1512D574" w:rsidR="00492FDA" w:rsidRDefault="00492FDA" w:rsidP="00492FDA">
      <w:pPr>
        <w:jc w:val="both"/>
      </w:pPr>
      <w:r>
        <w:t>1.2. Tính chất vật lý</w:t>
      </w:r>
    </w:p>
    <w:p w14:paraId="7047FF1C" w14:textId="48CBAB74" w:rsidR="00492FDA" w:rsidRDefault="00492FDA" w:rsidP="00492FDA">
      <w:pPr>
        <w:jc w:val="both"/>
      </w:pPr>
      <w:r>
        <w:t>1.3. Tính chất hóa học</w:t>
      </w:r>
    </w:p>
    <w:p w14:paraId="0E93756C" w14:textId="3F63FB34" w:rsidR="00492FDA" w:rsidRDefault="00492FDA" w:rsidP="00492FDA">
      <w:pPr>
        <w:jc w:val="both"/>
      </w:pPr>
      <w:r>
        <w:t>2. Hợp chất của Crom</w:t>
      </w:r>
    </w:p>
    <w:p w14:paraId="57AAB6AD" w14:textId="5DFD5106" w:rsidR="00492FDA" w:rsidRDefault="00492FDA" w:rsidP="00492FDA">
      <w:pPr>
        <w:jc w:val="both"/>
      </w:pPr>
      <w:r>
        <w:t>2.1. Hợp chất Crom (III)</w:t>
      </w:r>
    </w:p>
    <w:p w14:paraId="79A8DB98" w14:textId="3D543B6A" w:rsidR="00492FDA" w:rsidRDefault="00492FDA" w:rsidP="00492FDA">
      <w:pPr>
        <w:jc w:val="both"/>
      </w:pPr>
      <w:r>
        <w:t>2.2. Hợp chất Crom (VI)</w:t>
      </w:r>
    </w:p>
    <w:p w14:paraId="5A1A484B" w14:textId="137D0E82" w:rsidR="00492FDA" w:rsidRDefault="00492FDA" w:rsidP="00492FDA">
      <w:pPr>
        <w:jc w:val="both"/>
      </w:pPr>
      <w:proofErr w:type="gramStart"/>
      <w:r>
        <w:t>PHẦN 2.</w:t>
      </w:r>
      <w:proofErr w:type="gramEnd"/>
      <w:r>
        <w:t xml:space="preserve"> ỨNG DỤNG LÝ THUYẾT VÀO THỰC TẾ</w:t>
      </w:r>
    </w:p>
    <w:p w14:paraId="63782700" w14:textId="5BC449D3" w:rsidR="00492FDA" w:rsidRDefault="00492FDA" w:rsidP="00492FDA">
      <w:pPr>
        <w:jc w:val="both"/>
      </w:pPr>
      <w:r>
        <w:t>Nội dung nghiên cứu:</w:t>
      </w:r>
    </w:p>
    <w:p w14:paraId="041F052C" w14:textId="77777777" w:rsidR="00492FDA" w:rsidRDefault="00492FDA" w:rsidP="00492FDA">
      <w:pPr>
        <w:jc w:val="both"/>
        <w:rPr>
          <w:rFonts w:eastAsiaTheme="minorEastAsia" w:cs="Times New Roman"/>
          <w:color w:val="000000"/>
          <w:szCs w:val="26"/>
        </w:rPr>
      </w:pPr>
      <w:r w:rsidRPr="00C05FA4">
        <w:rPr>
          <w:rFonts w:eastAsiaTheme="minorEastAsia" w:cs="Times New Roman"/>
          <w:color w:val="000000"/>
          <w:szCs w:val="26"/>
        </w:rPr>
        <w:t>Nguyên tắc hoạt động của dụng cụ đo độ cồn trong hơi thở người tham gia điều khiển phương tiện giao thông.</w:t>
      </w:r>
    </w:p>
    <w:p w14:paraId="3DC4A671" w14:textId="53DA11D1" w:rsidR="00F035FE" w:rsidRPr="00F035FE" w:rsidRDefault="00F035FE" w:rsidP="00492FDA">
      <w:pPr>
        <w:jc w:val="both"/>
        <w:rPr>
          <w:rFonts w:eastAsiaTheme="minorEastAsia" w:cs="Times New Roman"/>
          <w:b/>
          <w:color w:val="000000"/>
          <w:szCs w:val="26"/>
        </w:rPr>
      </w:pPr>
      <w:proofErr w:type="gramStart"/>
      <w:r w:rsidRPr="00F035FE">
        <w:rPr>
          <w:rFonts w:eastAsiaTheme="minorEastAsia" w:cs="Times New Roman"/>
          <w:b/>
          <w:color w:val="000000"/>
          <w:szCs w:val="26"/>
        </w:rPr>
        <w:t>PHẦN 3.</w:t>
      </w:r>
      <w:proofErr w:type="gramEnd"/>
      <w:r w:rsidRPr="00F035FE">
        <w:rPr>
          <w:rFonts w:eastAsiaTheme="minorEastAsia" w:cs="Times New Roman"/>
          <w:b/>
          <w:color w:val="000000"/>
          <w:szCs w:val="26"/>
        </w:rPr>
        <w:t xml:space="preserve"> ỨNG DỤNG LÝ THUYẾN MÔN HỌC VÀO BÀI TẬP</w:t>
      </w:r>
    </w:p>
    <w:p w14:paraId="1ABF455B" w14:textId="77777777" w:rsidR="00492FDA" w:rsidRDefault="00492FDA" w:rsidP="00492FDA">
      <w:pPr>
        <w:jc w:val="both"/>
        <w:rPr>
          <w:color w:val="000000"/>
          <w:szCs w:val="26"/>
        </w:rPr>
      </w:pPr>
      <w:proofErr w:type="gramStart"/>
      <w:r w:rsidRPr="00DE2C9D">
        <w:rPr>
          <w:b/>
          <w:bCs/>
          <w:color w:val="000000"/>
          <w:szCs w:val="26"/>
        </w:rPr>
        <w:t>Câu 1.</w:t>
      </w:r>
      <w:proofErr w:type="gramEnd"/>
      <w:r w:rsidRPr="00DE2C9D">
        <w:rPr>
          <w:b/>
          <w:bCs/>
          <w:color w:val="000000"/>
          <w:szCs w:val="26"/>
        </w:rPr>
        <w:t xml:space="preserve"> </w:t>
      </w:r>
      <w:r w:rsidRPr="00DE2C9D">
        <w:rPr>
          <w:color w:val="000000"/>
          <w:szCs w:val="26"/>
        </w:rPr>
        <w:t>Viết phương trình hóa học và cho biết hiện tượng xảy ra khi cho từ từ dung</w:t>
      </w:r>
      <w:r w:rsidRPr="00DE2C9D">
        <w:rPr>
          <w:color w:val="000000"/>
          <w:szCs w:val="26"/>
        </w:rPr>
        <w:br/>
      </w:r>
      <w:r w:rsidRPr="00DE2C9D">
        <w:rPr>
          <w:b/>
          <w:bCs/>
          <w:color w:val="000000"/>
          <w:szCs w:val="26"/>
        </w:rPr>
        <w:t xml:space="preserve">Câu 2. </w:t>
      </w:r>
      <w:r w:rsidRPr="00DE2C9D">
        <w:rPr>
          <w:color w:val="000000"/>
          <w:szCs w:val="26"/>
        </w:rPr>
        <w:t>Hòa tan hoàn toàn 4,8 gam một kim loại R thuộc nhóm IIA vào 200 ml HCl</w:t>
      </w:r>
      <w:r w:rsidRPr="00DE2C9D">
        <w:rPr>
          <w:color w:val="000000"/>
          <w:szCs w:val="26"/>
        </w:rPr>
        <w:br/>
        <w:t>vừa đủ thu được dung dịch X và 4,48 lít khí (điều kiện tiêu chuẩn). Xác định tên</w:t>
      </w:r>
      <w:r w:rsidRPr="00DE2C9D">
        <w:rPr>
          <w:color w:val="000000"/>
          <w:szCs w:val="26"/>
        </w:rPr>
        <w:br/>
      </w:r>
      <w:proofErr w:type="gramStart"/>
      <w:r w:rsidRPr="00DE2C9D">
        <w:rPr>
          <w:color w:val="000000"/>
          <w:szCs w:val="26"/>
        </w:rPr>
        <w:t>kim</w:t>
      </w:r>
      <w:proofErr w:type="gramEnd"/>
      <w:r w:rsidRPr="00DE2C9D">
        <w:rPr>
          <w:color w:val="000000"/>
          <w:szCs w:val="26"/>
        </w:rPr>
        <w:t xml:space="preserve"> loại R.</w:t>
      </w:r>
    </w:p>
    <w:p w14:paraId="39A9D815" w14:textId="5AA6422A" w:rsidR="006B5C46" w:rsidRPr="00492FDA" w:rsidRDefault="00492FDA" w:rsidP="00492FDA">
      <w:pPr>
        <w:jc w:val="both"/>
        <w:rPr>
          <w:color w:val="000000"/>
          <w:szCs w:val="26"/>
        </w:rPr>
      </w:pPr>
      <w:proofErr w:type="gramStart"/>
      <w:r w:rsidRPr="00DE2C9D">
        <w:rPr>
          <w:b/>
          <w:bCs/>
          <w:color w:val="000000"/>
          <w:szCs w:val="26"/>
        </w:rPr>
        <w:t>Câu 3.</w:t>
      </w:r>
      <w:proofErr w:type="gramEnd"/>
      <w:r w:rsidRPr="00DE2C9D">
        <w:rPr>
          <w:b/>
          <w:bCs/>
          <w:color w:val="000000"/>
          <w:szCs w:val="26"/>
        </w:rPr>
        <w:t xml:space="preserve"> </w:t>
      </w:r>
      <w:r w:rsidRPr="00DE2C9D">
        <w:rPr>
          <w:color w:val="000000"/>
          <w:szCs w:val="26"/>
        </w:rPr>
        <w:t>Hòa tan hết 15</w:t>
      </w:r>
      <w:proofErr w:type="gramStart"/>
      <w:r w:rsidRPr="00DE2C9D">
        <w:rPr>
          <w:color w:val="000000"/>
          <w:szCs w:val="26"/>
        </w:rPr>
        <w:t>,35</w:t>
      </w:r>
      <w:proofErr w:type="gramEnd"/>
      <w:r w:rsidRPr="00DE2C9D">
        <w:rPr>
          <w:color w:val="000000"/>
          <w:szCs w:val="26"/>
        </w:rPr>
        <w:t xml:space="preserve"> gam hỗn hợp Zn và Fe vào dung dịch HNO</w:t>
      </w:r>
      <w:r>
        <w:rPr>
          <w:color w:val="000000"/>
          <w:szCs w:val="26"/>
          <w:vertAlign w:val="subscript"/>
        </w:rPr>
        <w:t>3</w:t>
      </w:r>
      <w:r w:rsidRPr="00DE2C9D">
        <w:rPr>
          <w:color w:val="000000"/>
          <w:szCs w:val="26"/>
        </w:rPr>
        <w:t xml:space="preserve"> loãng thu</w:t>
      </w:r>
      <w:r w:rsidRPr="00DE2C9D">
        <w:rPr>
          <w:color w:val="000000"/>
          <w:szCs w:val="26"/>
        </w:rPr>
        <w:br/>
        <w:t>được 4,48 lít khí NO (là sản phẩm khử duy nhất, ở điều kiện tiêu chuẩn). Tính</w:t>
      </w:r>
      <w:r w:rsidRPr="00DE2C9D">
        <w:rPr>
          <w:color w:val="000000"/>
          <w:szCs w:val="26"/>
        </w:rPr>
        <w:br/>
        <w:t xml:space="preserve">phần trăm khối lượng mỗi </w:t>
      </w:r>
      <w:proofErr w:type="gramStart"/>
      <w:r w:rsidRPr="00DE2C9D">
        <w:rPr>
          <w:color w:val="000000"/>
          <w:szCs w:val="26"/>
        </w:rPr>
        <w:t>kim</w:t>
      </w:r>
      <w:proofErr w:type="gramEnd"/>
      <w:r w:rsidRPr="00DE2C9D">
        <w:rPr>
          <w:color w:val="000000"/>
          <w:szCs w:val="26"/>
        </w:rPr>
        <w:t xml:space="preserve"> loại trong hỗn hợp ban đầu.</w:t>
      </w:r>
    </w:p>
    <w:p w14:paraId="615CA9F1" w14:textId="77777777" w:rsidR="00492FDA" w:rsidRDefault="00492FDA" w:rsidP="003F0115">
      <w:pPr>
        <w:jc w:val="center"/>
        <w:rPr>
          <w:b/>
          <w:bCs/>
          <w:color w:val="000000"/>
          <w:szCs w:val="26"/>
        </w:rPr>
      </w:pPr>
    </w:p>
    <w:p w14:paraId="3AF0732B" w14:textId="77777777" w:rsidR="00492FDA" w:rsidRDefault="00492FDA" w:rsidP="003F0115">
      <w:pPr>
        <w:jc w:val="center"/>
        <w:rPr>
          <w:b/>
          <w:bCs/>
          <w:color w:val="000000"/>
          <w:szCs w:val="26"/>
        </w:rPr>
      </w:pPr>
    </w:p>
    <w:p w14:paraId="357F12B0" w14:textId="77777777" w:rsidR="00492FDA" w:rsidRDefault="00492FDA" w:rsidP="003F0115">
      <w:pPr>
        <w:jc w:val="center"/>
        <w:rPr>
          <w:b/>
          <w:bCs/>
          <w:color w:val="000000"/>
          <w:szCs w:val="26"/>
        </w:rPr>
      </w:pPr>
    </w:p>
    <w:p w14:paraId="66FCAA26" w14:textId="77777777" w:rsidR="00492FDA" w:rsidRDefault="00492FDA" w:rsidP="003F0115">
      <w:pPr>
        <w:jc w:val="center"/>
        <w:rPr>
          <w:b/>
          <w:bCs/>
          <w:color w:val="000000"/>
          <w:szCs w:val="26"/>
        </w:rPr>
      </w:pPr>
    </w:p>
    <w:p w14:paraId="06186733" w14:textId="77777777" w:rsidR="00492FDA" w:rsidRDefault="00492FDA" w:rsidP="003F0115">
      <w:pPr>
        <w:jc w:val="center"/>
        <w:rPr>
          <w:b/>
          <w:bCs/>
          <w:color w:val="000000"/>
          <w:szCs w:val="26"/>
        </w:rPr>
      </w:pPr>
    </w:p>
    <w:p w14:paraId="713BB883" w14:textId="77777777" w:rsidR="00492FDA" w:rsidRDefault="00492FDA" w:rsidP="003F0115">
      <w:pPr>
        <w:jc w:val="center"/>
        <w:rPr>
          <w:b/>
          <w:bCs/>
          <w:color w:val="000000"/>
          <w:szCs w:val="26"/>
        </w:rPr>
      </w:pPr>
    </w:p>
    <w:p w14:paraId="1B226125" w14:textId="77777777" w:rsidR="00492FDA" w:rsidRDefault="00492FDA" w:rsidP="003F0115">
      <w:pPr>
        <w:jc w:val="center"/>
        <w:rPr>
          <w:b/>
          <w:bCs/>
          <w:color w:val="000000"/>
          <w:szCs w:val="26"/>
        </w:rPr>
      </w:pPr>
    </w:p>
    <w:p w14:paraId="10F57D1F" w14:textId="77777777" w:rsidR="00492FDA" w:rsidRDefault="00492FDA" w:rsidP="003F0115">
      <w:pPr>
        <w:jc w:val="center"/>
        <w:rPr>
          <w:b/>
          <w:bCs/>
          <w:color w:val="000000"/>
          <w:szCs w:val="26"/>
        </w:rPr>
      </w:pPr>
    </w:p>
    <w:p w14:paraId="301330E8" w14:textId="6B47F23F" w:rsidR="003F0115" w:rsidRDefault="003F0115" w:rsidP="003F0115">
      <w:pPr>
        <w:jc w:val="center"/>
        <w:rPr>
          <w:b/>
          <w:bCs/>
          <w:color w:val="000000"/>
          <w:szCs w:val="26"/>
        </w:rPr>
      </w:pPr>
      <w:r>
        <w:rPr>
          <w:b/>
          <w:bCs/>
          <w:color w:val="000000"/>
          <w:szCs w:val="26"/>
        </w:rPr>
        <w:t>Đề 29</w:t>
      </w:r>
    </w:p>
    <w:p w14:paraId="775C1532" w14:textId="6C7C2173" w:rsidR="00F22CF1" w:rsidRDefault="00AE23B0" w:rsidP="003F0115">
      <w:pPr>
        <w:pStyle w:val="Heading1"/>
      </w:pPr>
      <w:bookmarkStart w:id="1" w:name="_Toc97148079"/>
      <w:proofErr w:type="gramStart"/>
      <w:r w:rsidRPr="00AE23B0">
        <w:t>Phần 1.</w:t>
      </w:r>
      <w:proofErr w:type="gramEnd"/>
      <w:r w:rsidRPr="00AE23B0">
        <w:t xml:space="preserve"> Lý thuyết cơ sở</w:t>
      </w:r>
      <w:bookmarkEnd w:id="1"/>
    </w:p>
    <w:p w14:paraId="59ED2082" w14:textId="26FF4855" w:rsidR="00AE23B0" w:rsidRDefault="00AE23B0" w:rsidP="00AE23B0">
      <w:pPr>
        <w:jc w:val="both"/>
        <w:rPr>
          <w:bCs/>
          <w:color w:val="000000"/>
          <w:szCs w:val="26"/>
        </w:rPr>
      </w:pPr>
      <w:r w:rsidRPr="00AE23B0">
        <w:rPr>
          <w:bCs/>
          <w:color w:val="000000"/>
          <w:szCs w:val="26"/>
        </w:rPr>
        <w:t>Trình bày lý thuyết về Crom và hợp chất</w:t>
      </w:r>
      <w:r>
        <w:rPr>
          <w:bCs/>
          <w:color w:val="000000"/>
          <w:szCs w:val="26"/>
        </w:rPr>
        <w:t xml:space="preserve"> và hợp chất Crom</w:t>
      </w:r>
    </w:p>
    <w:p w14:paraId="2A86B26E" w14:textId="485E536F" w:rsidR="00AE23B0" w:rsidRPr="00F82B74" w:rsidRDefault="00AE23B0" w:rsidP="003F0115">
      <w:pPr>
        <w:pStyle w:val="Heading2"/>
      </w:pPr>
      <w:bookmarkStart w:id="2" w:name="_Toc97148080"/>
      <w:r w:rsidRPr="00F82B74">
        <w:rPr>
          <w:color w:val="000000"/>
        </w:rPr>
        <w:t>1.</w:t>
      </w:r>
      <w:r w:rsidRPr="00F82B74">
        <w:t xml:space="preserve"> Crom</w:t>
      </w:r>
      <w:bookmarkEnd w:id="2"/>
    </w:p>
    <w:p w14:paraId="610CEFF4" w14:textId="281CACBB" w:rsidR="00AE23B0" w:rsidRDefault="00AE23B0" w:rsidP="003F0115">
      <w:pPr>
        <w:pStyle w:val="Heading3"/>
      </w:pPr>
      <w:bookmarkStart w:id="3" w:name="_Toc97148081"/>
      <w:r>
        <w:t>1.1. Vị trí của crom trong bảng tuần hoàng, cấu hình electron nguyên tử</w:t>
      </w:r>
      <w:bookmarkEnd w:id="3"/>
    </w:p>
    <w:p w14:paraId="2C23BE67" w14:textId="77777777" w:rsidR="00F82B74" w:rsidRDefault="00F82B74" w:rsidP="00F82B74">
      <w:pPr>
        <w:jc w:val="both"/>
        <w:rPr>
          <w:color w:val="000000"/>
        </w:rPr>
      </w:pPr>
      <w:r>
        <w:rPr>
          <w:color w:val="000000"/>
        </w:rPr>
        <w:t xml:space="preserve">Crom là </w:t>
      </w:r>
      <w:proofErr w:type="gramStart"/>
      <w:r>
        <w:rPr>
          <w:color w:val="000000"/>
        </w:rPr>
        <w:t>kim</w:t>
      </w:r>
      <w:proofErr w:type="gramEnd"/>
      <w:r>
        <w:rPr>
          <w:color w:val="000000"/>
        </w:rPr>
        <w:t xml:space="preserve"> loại chuyển tiếp, thuộc chu kì 4, nhóm VIB, có cấu hình electron là 1s</w:t>
      </w:r>
      <w:r>
        <w:rPr>
          <w:color w:val="000000"/>
          <w:vertAlign w:val="superscript"/>
        </w:rPr>
        <w:t>2</w:t>
      </w:r>
      <w:r>
        <w:rPr>
          <w:color w:val="000000"/>
        </w:rPr>
        <w:t>2s</w:t>
      </w:r>
      <w:r>
        <w:rPr>
          <w:color w:val="000000"/>
          <w:vertAlign w:val="superscript"/>
        </w:rPr>
        <w:t>2</w:t>
      </w:r>
      <w:r>
        <w:rPr>
          <w:color w:val="000000"/>
        </w:rPr>
        <w:t>2p</w:t>
      </w:r>
      <w:r>
        <w:rPr>
          <w:color w:val="000000"/>
          <w:vertAlign w:val="superscript"/>
        </w:rPr>
        <w:t>6</w:t>
      </w:r>
      <w:r>
        <w:rPr>
          <w:color w:val="000000"/>
        </w:rPr>
        <w:t>3s</w:t>
      </w:r>
      <w:r>
        <w:rPr>
          <w:color w:val="000000"/>
          <w:vertAlign w:val="superscript"/>
        </w:rPr>
        <w:t>2</w:t>
      </w:r>
      <w:r>
        <w:rPr>
          <w:color w:val="000000"/>
        </w:rPr>
        <w:t>3p</w:t>
      </w:r>
      <w:r>
        <w:rPr>
          <w:color w:val="000000"/>
          <w:vertAlign w:val="superscript"/>
        </w:rPr>
        <w:t>6</w:t>
      </w:r>
      <w:r>
        <w:rPr>
          <w:color w:val="000000"/>
        </w:rPr>
        <w:t>3d</w:t>
      </w:r>
      <w:r>
        <w:rPr>
          <w:color w:val="000000"/>
          <w:vertAlign w:val="superscript"/>
        </w:rPr>
        <w:t>5</w:t>
      </w:r>
      <w:r>
        <w:rPr>
          <w:color w:val="000000"/>
        </w:rPr>
        <w:t>4s</w:t>
      </w:r>
      <w:r>
        <w:rPr>
          <w:color w:val="000000"/>
          <w:vertAlign w:val="superscript"/>
        </w:rPr>
        <w:t>1</w:t>
      </w:r>
    </w:p>
    <w:p w14:paraId="6F1B4F08" w14:textId="70001CE5" w:rsidR="00AE23B0" w:rsidRDefault="00F82B74" w:rsidP="003F0115">
      <w:pPr>
        <w:pStyle w:val="Heading3"/>
      </w:pPr>
      <w:bookmarkStart w:id="4" w:name="_Toc97148082"/>
      <w:r>
        <w:t>1.2. Tính chất vật lý</w:t>
      </w:r>
      <w:bookmarkEnd w:id="4"/>
    </w:p>
    <w:p w14:paraId="08B50AE6" w14:textId="1679B532" w:rsidR="00F82B74" w:rsidRDefault="00F82B74" w:rsidP="00AE23B0">
      <w:pPr>
        <w:jc w:val="both"/>
        <w:rPr>
          <w:color w:val="000000"/>
        </w:rPr>
      </w:pPr>
      <w:r>
        <w:rPr>
          <w:color w:val="000000"/>
        </w:rPr>
        <w:t>Crom có màu trắng bạc, rất cứng, khó nóng chảy, là kim loại nặng, d = 7</w:t>
      </w:r>
      <w:proofErr w:type="gramStart"/>
      <w:r>
        <w:rPr>
          <w:color w:val="000000"/>
        </w:rPr>
        <w:t>,2</w:t>
      </w:r>
      <w:proofErr w:type="gramEnd"/>
      <w:r>
        <w:rPr>
          <w:color w:val="000000"/>
        </w:rPr>
        <w:t xml:space="preserve"> g/cm</w:t>
      </w:r>
      <w:r>
        <w:rPr>
          <w:color w:val="000000"/>
          <w:vertAlign w:val="subscript"/>
        </w:rPr>
        <w:t>3</w:t>
      </w:r>
    </w:p>
    <w:p w14:paraId="5628F57C" w14:textId="2D0A0096" w:rsidR="00F82B74" w:rsidRDefault="00F82B74" w:rsidP="003F0115">
      <w:pPr>
        <w:pStyle w:val="Heading3"/>
      </w:pPr>
      <w:bookmarkStart w:id="5" w:name="_Toc97148083"/>
      <w:r>
        <w:t>1.3. Tính chất hóa học</w:t>
      </w:r>
      <w:bookmarkEnd w:id="5"/>
    </w:p>
    <w:p w14:paraId="73C53A7A" w14:textId="70615F2A" w:rsidR="00F82B74" w:rsidRPr="00F82B74" w:rsidRDefault="00F82B74" w:rsidP="003F0115">
      <w:pPr>
        <w:pStyle w:val="Heading4"/>
      </w:pPr>
      <w:bookmarkStart w:id="6" w:name="_Toc97148084"/>
      <w:r>
        <w:t xml:space="preserve">1.3.1. Tác dụng với phi </w:t>
      </w:r>
      <w:proofErr w:type="gramStart"/>
      <w:r>
        <w:t>kim</w:t>
      </w:r>
      <w:bookmarkEnd w:id="6"/>
      <w:proofErr w:type="gramEnd"/>
    </w:p>
    <w:p w14:paraId="721646AF" w14:textId="00CC6FFA" w:rsidR="00F82B74" w:rsidRDefault="00F82B74" w:rsidP="00AE23B0">
      <w:pPr>
        <w:jc w:val="both"/>
        <w:rPr>
          <w:color w:val="000000"/>
        </w:rPr>
      </w:pPr>
      <w:r>
        <w:rPr>
          <w:color w:val="000000"/>
        </w:rPr>
        <w:t>4Cr + 3O</w:t>
      </w:r>
      <w:r>
        <w:rPr>
          <w:color w:val="000000"/>
          <w:vertAlign w:val="subscript"/>
        </w:rPr>
        <w:t>2</w:t>
      </w:r>
      <w:r>
        <w:rPr>
          <w:color w:val="000000"/>
        </w:rPr>
        <w:t xml:space="preserve"> </w:t>
      </w:r>
      <w:r w:rsidR="006F4E2C">
        <w:rPr>
          <w:rFonts w:cs="Times New Roman"/>
          <w:color w:val="000000"/>
        </w:rPr>
        <w:t>→</w:t>
      </w:r>
      <w:r w:rsidR="006F4E2C">
        <w:rPr>
          <w:color w:val="000000"/>
        </w:rPr>
        <w:t xml:space="preserve"> 2Cr</w:t>
      </w:r>
      <w:r w:rsidR="006F4E2C">
        <w:rPr>
          <w:color w:val="000000"/>
          <w:vertAlign w:val="subscript"/>
        </w:rPr>
        <w:t>2</w:t>
      </w:r>
      <w:r w:rsidR="006F4E2C">
        <w:rPr>
          <w:color w:val="000000"/>
        </w:rPr>
        <w:t>O</w:t>
      </w:r>
      <w:r w:rsidR="006F4E2C">
        <w:rPr>
          <w:color w:val="000000"/>
          <w:vertAlign w:val="subscript"/>
        </w:rPr>
        <w:t>3</w:t>
      </w:r>
    </w:p>
    <w:p w14:paraId="3DF06D90" w14:textId="7544A1DD" w:rsidR="006F4E2C" w:rsidRDefault="006F4E2C" w:rsidP="00AE23B0">
      <w:pPr>
        <w:jc w:val="both"/>
        <w:rPr>
          <w:rFonts w:cs="Times New Roman"/>
          <w:color w:val="000000"/>
        </w:rPr>
      </w:pPr>
      <w:r>
        <w:rPr>
          <w:color w:val="000000"/>
        </w:rPr>
        <w:t>2Cr + 3Cl</w:t>
      </w:r>
      <w:r>
        <w:rPr>
          <w:color w:val="000000"/>
          <w:vertAlign w:val="subscript"/>
        </w:rPr>
        <w:t>2</w:t>
      </w:r>
      <w:r>
        <w:rPr>
          <w:color w:val="000000"/>
        </w:rPr>
        <w:t xml:space="preserve"> </w:t>
      </w:r>
      <w:r>
        <w:rPr>
          <w:rFonts w:cs="Times New Roman"/>
          <w:color w:val="000000"/>
        </w:rPr>
        <w:t>→ 2CrCl</w:t>
      </w:r>
      <w:r>
        <w:rPr>
          <w:rFonts w:cs="Times New Roman"/>
          <w:color w:val="000000"/>
          <w:vertAlign w:val="subscript"/>
        </w:rPr>
        <w:t>3</w:t>
      </w:r>
    </w:p>
    <w:p w14:paraId="65029963" w14:textId="2FC35FC8" w:rsidR="006F4E2C" w:rsidRDefault="006F4E2C" w:rsidP="003F0115">
      <w:pPr>
        <w:pStyle w:val="Heading4"/>
      </w:pPr>
      <w:bookmarkStart w:id="7" w:name="_Toc97148085"/>
      <w:r>
        <w:t>1.3.2. Tác dụng với axit</w:t>
      </w:r>
      <w:bookmarkEnd w:id="7"/>
    </w:p>
    <w:p w14:paraId="753E35F3" w14:textId="49E61226" w:rsidR="006F4E2C" w:rsidRDefault="006F4E2C" w:rsidP="00AE23B0">
      <w:pPr>
        <w:jc w:val="both"/>
        <w:rPr>
          <w:rFonts w:cs="Times New Roman"/>
          <w:color w:val="000000"/>
        </w:rPr>
      </w:pPr>
      <w:r>
        <w:rPr>
          <w:rFonts w:cs="Times New Roman"/>
          <w:color w:val="000000"/>
        </w:rPr>
        <w:t>Cr + 2HCl → CrCl</w:t>
      </w:r>
      <w:r>
        <w:rPr>
          <w:rFonts w:cs="Times New Roman"/>
          <w:color w:val="000000"/>
          <w:vertAlign w:val="subscript"/>
        </w:rPr>
        <w:t>2</w:t>
      </w:r>
      <w:r>
        <w:rPr>
          <w:rFonts w:cs="Times New Roman"/>
          <w:color w:val="000000"/>
        </w:rPr>
        <w:t xml:space="preserve"> + H</w:t>
      </w:r>
      <w:r>
        <w:rPr>
          <w:rFonts w:cs="Times New Roman"/>
          <w:color w:val="000000"/>
          <w:vertAlign w:val="subscript"/>
        </w:rPr>
        <w:t>2</w:t>
      </w:r>
    </w:p>
    <w:p w14:paraId="1A530B62" w14:textId="20B33FBF" w:rsidR="006F4E2C" w:rsidRDefault="006F4E2C" w:rsidP="00AE23B0">
      <w:pPr>
        <w:jc w:val="both"/>
        <w:rPr>
          <w:rFonts w:cs="Times New Roman"/>
          <w:color w:val="000000"/>
        </w:rPr>
      </w:pPr>
      <w:r>
        <w:rPr>
          <w:rFonts w:cs="Times New Roman"/>
          <w:color w:val="000000"/>
        </w:rPr>
        <w:t>Cr + H</w:t>
      </w:r>
      <w:r>
        <w:rPr>
          <w:rFonts w:cs="Times New Roman"/>
          <w:color w:val="000000"/>
          <w:vertAlign w:val="subscript"/>
        </w:rPr>
        <w:t>2</w:t>
      </w:r>
      <w:r>
        <w:rPr>
          <w:rFonts w:cs="Times New Roman"/>
          <w:color w:val="000000"/>
        </w:rPr>
        <w:t>SO</w:t>
      </w:r>
      <w:r>
        <w:rPr>
          <w:rFonts w:cs="Times New Roman"/>
          <w:color w:val="000000"/>
          <w:vertAlign w:val="subscript"/>
        </w:rPr>
        <w:t>4</w:t>
      </w:r>
      <w:r>
        <w:rPr>
          <w:rFonts w:cs="Times New Roman"/>
          <w:color w:val="000000"/>
        </w:rPr>
        <w:t xml:space="preserve"> → CrSO</w:t>
      </w:r>
      <w:r>
        <w:rPr>
          <w:rFonts w:cs="Times New Roman"/>
          <w:color w:val="000000"/>
          <w:vertAlign w:val="subscript"/>
        </w:rPr>
        <w:t>4</w:t>
      </w:r>
      <w:r>
        <w:rPr>
          <w:rFonts w:cs="Times New Roman"/>
          <w:color w:val="000000"/>
        </w:rPr>
        <w:t xml:space="preserve"> + H</w:t>
      </w:r>
      <w:r>
        <w:rPr>
          <w:rFonts w:cs="Times New Roman"/>
          <w:color w:val="000000"/>
          <w:vertAlign w:val="subscript"/>
        </w:rPr>
        <w:t>2</w:t>
      </w:r>
    </w:p>
    <w:p w14:paraId="17A1478C" w14:textId="153EFEA3" w:rsidR="006F4E2C" w:rsidRDefault="006F4E2C" w:rsidP="00AE23B0">
      <w:pPr>
        <w:jc w:val="both"/>
        <w:rPr>
          <w:rFonts w:ascii="TimesNewRomanPSMT" w:hAnsi="TimesNewRomanPSMT"/>
          <w:color w:val="000000"/>
        </w:rPr>
      </w:pPr>
      <w:proofErr w:type="gramStart"/>
      <w:r>
        <w:rPr>
          <w:color w:val="000000"/>
        </w:rPr>
        <w:t>Crom thụ động trong axit H</w:t>
      </w:r>
      <w:r>
        <w:rPr>
          <w:color w:val="000000"/>
          <w:vertAlign w:val="subscript"/>
        </w:rPr>
        <w:t>2</w:t>
      </w:r>
      <w:r>
        <w:rPr>
          <w:color w:val="000000"/>
        </w:rPr>
        <w:t>SO</w:t>
      </w:r>
      <w:r>
        <w:rPr>
          <w:color w:val="000000"/>
          <w:vertAlign w:val="subscript"/>
        </w:rPr>
        <w:t>4</w:t>
      </w:r>
      <w:r>
        <w:rPr>
          <w:color w:val="000000"/>
          <w:sz w:val="16"/>
          <w:szCs w:val="16"/>
        </w:rPr>
        <w:t xml:space="preserve"> </w:t>
      </w:r>
      <w:r>
        <w:rPr>
          <w:color w:val="000000"/>
        </w:rPr>
        <w:t>và HNO</w:t>
      </w:r>
      <w:r>
        <w:rPr>
          <w:color w:val="000000"/>
          <w:vertAlign w:val="subscript"/>
        </w:rPr>
        <w:t>3</w:t>
      </w:r>
      <w:r>
        <w:rPr>
          <w:color w:val="000000"/>
          <w:sz w:val="16"/>
          <w:szCs w:val="16"/>
        </w:rPr>
        <w:t xml:space="preserve"> </w:t>
      </w:r>
      <w:r>
        <w:rPr>
          <w:rFonts w:ascii="TimesNewRomanPSMT" w:hAnsi="TimesNewRomanPSMT"/>
          <w:color w:val="000000"/>
        </w:rPr>
        <w:t>đặc, nguội.</w:t>
      </w:r>
      <w:proofErr w:type="gramEnd"/>
    </w:p>
    <w:p w14:paraId="2CBB60C6" w14:textId="5E8FA5C8" w:rsidR="006F4E2C" w:rsidRDefault="006F4E2C" w:rsidP="003F0115">
      <w:pPr>
        <w:pStyle w:val="Heading2"/>
      </w:pPr>
      <w:bookmarkStart w:id="8" w:name="_Toc97148086"/>
      <w:r>
        <w:t>2. Hợp chất Crom</w:t>
      </w:r>
      <w:bookmarkEnd w:id="8"/>
    </w:p>
    <w:p w14:paraId="47D7C179" w14:textId="3ED2B96E" w:rsidR="006F4E2C" w:rsidRDefault="006F4E2C" w:rsidP="003F0115">
      <w:pPr>
        <w:pStyle w:val="Heading3"/>
      </w:pPr>
      <w:bookmarkStart w:id="9" w:name="_Toc97148087"/>
      <w:r>
        <w:t>2.1. Hợp chất Crom (III)</w:t>
      </w:r>
      <w:bookmarkEnd w:id="9"/>
    </w:p>
    <w:p w14:paraId="7FD30AC4" w14:textId="5C90EAF0" w:rsidR="006F4E2C" w:rsidRDefault="006F4E2C" w:rsidP="003F0115">
      <w:pPr>
        <w:pStyle w:val="Heading4"/>
      </w:pPr>
      <w:bookmarkStart w:id="10" w:name="_Toc97148088"/>
      <w:r>
        <w:t>2.1.1. Crom (III)</w:t>
      </w:r>
      <w:bookmarkEnd w:id="10"/>
    </w:p>
    <w:p w14:paraId="7C7A4FC7" w14:textId="5048BB15" w:rsidR="006F4E2C" w:rsidRDefault="006F4E2C" w:rsidP="00AE23B0">
      <w:pPr>
        <w:jc w:val="both"/>
        <w:rPr>
          <w:rFonts w:ascii="TimesNewRomanPSMT" w:hAnsi="TimesNewRomanPSMT"/>
          <w:color w:val="000000"/>
        </w:rPr>
      </w:pPr>
      <w:proofErr w:type="gramStart"/>
      <w:r>
        <w:rPr>
          <w:color w:val="000000"/>
        </w:rPr>
        <w:t>Cr</w:t>
      </w:r>
      <w:r>
        <w:rPr>
          <w:color w:val="000000"/>
          <w:vertAlign w:val="subscript"/>
        </w:rPr>
        <w:t>2</w:t>
      </w:r>
      <w:r>
        <w:rPr>
          <w:color w:val="000000"/>
        </w:rPr>
        <w:t>O</w:t>
      </w:r>
      <w:r>
        <w:rPr>
          <w:color w:val="000000"/>
          <w:vertAlign w:val="subscript"/>
        </w:rPr>
        <w:t>3</w:t>
      </w:r>
      <w:r>
        <w:rPr>
          <w:color w:val="000000"/>
        </w:rPr>
        <w:t xml:space="preserve"> </w:t>
      </w:r>
      <w:r>
        <w:rPr>
          <w:rFonts w:ascii="TimesNewRomanPSMT" w:hAnsi="TimesNewRomanPSMT"/>
          <w:color w:val="000000"/>
        </w:rPr>
        <w:t>là oxit lưỡng tính, tan trong axit và kiềm đặc.</w:t>
      </w:r>
      <w:proofErr w:type="gramEnd"/>
    </w:p>
    <w:p w14:paraId="113DF5E4" w14:textId="29DE330F" w:rsidR="006F4E2C" w:rsidRDefault="006F4E2C" w:rsidP="00AE23B0">
      <w:pPr>
        <w:jc w:val="both"/>
        <w:rPr>
          <w:rFonts w:cs="Times New Roman"/>
          <w:color w:val="000000"/>
        </w:rPr>
      </w:pPr>
      <w:r>
        <w:rPr>
          <w:rFonts w:ascii="TimesNewRomanPSMT" w:hAnsi="TimesNewRomanPSMT"/>
          <w:color w:val="000000"/>
        </w:rPr>
        <w:t>Cr</w:t>
      </w:r>
      <w:r>
        <w:rPr>
          <w:rFonts w:ascii="TimesNewRomanPSMT" w:hAnsi="TimesNewRomanPSMT"/>
          <w:color w:val="000000"/>
          <w:vertAlign w:val="subscript"/>
        </w:rPr>
        <w:t>2</w:t>
      </w:r>
      <w:r>
        <w:rPr>
          <w:rFonts w:ascii="TimesNewRomanPSMT" w:hAnsi="TimesNewRomanPSMT"/>
          <w:color w:val="000000"/>
        </w:rPr>
        <w:t>O</w:t>
      </w:r>
      <w:r>
        <w:rPr>
          <w:rFonts w:ascii="TimesNewRomanPSMT" w:hAnsi="TimesNewRomanPSMT"/>
          <w:color w:val="000000"/>
          <w:vertAlign w:val="subscript"/>
        </w:rPr>
        <w:t>3</w:t>
      </w:r>
      <w:r>
        <w:rPr>
          <w:rFonts w:ascii="TimesNewRomanPSMT" w:hAnsi="TimesNewRomanPSMT"/>
          <w:color w:val="000000"/>
        </w:rPr>
        <w:t xml:space="preserve"> + 6HCl </w:t>
      </w:r>
      <w:r>
        <w:rPr>
          <w:rFonts w:cs="Times New Roman"/>
          <w:color w:val="000000"/>
        </w:rPr>
        <w:t>→ 2CrCl</w:t>
      </w:r>
      <w:r>
        <w:rPr>
          <w:rFonts w:cs="Times New Roman"/>
          <w:color w:val="000000"/>
          <w:vertAlign w:val="subscript"/>
        </w:rPr>
        <w:t>3</w:t>
      </w:r>
      <w:r>
        <w:rPr>
          <w:rFonts w:cs="Times New Roman"/>
          <w:color w:val="000000"/>
        </w:rPr>
        <w:t xml:space="preserve"> + 3H</w:t>
      </w:r>
      <w:r>
        <w:rPr>
          <w:rFonts w:cs="Times New Roman"/>
          <w:color w:val="000000"/>
          <w:vertAlign w:val="subscript"/>
        </w:rPr>
        <w:t>2</w:t>
      </w:r>
      <w:r>
        <w:rPr>
          <w:rFonts w:cs="Times New Roman"/>
          <w:color w:val="000000"/>
        </w:rPr>
        <w:t>O</w:t>
      </w:r>
    </w:p>
    <w:p w14:paraId="4C597FEB" w14:textId="5EBD5B3A" w:rsidR="006F4E2C" w:rsidRDefault="006F4E2C" w:rsidP="00AE23B0">
      <w:pPr>
        <w:jc w:val="both"/>
        <w:rPr>
          <w:rFonts w:cs="Times New Roman"/>
          <w:color w:val="000000"/>
        </w:rPr>
      </w:pPr>
      <w:r>
        <w:rPr>
          <w:rFonts w:cs="Times New Roman"/>
          <w:color w:val="000000"/>
        </w:rPr>
        <w:t>Cr</w:t>
      </w:r>
      <w:r>
        <w:rPr>
          <w:rFonts w:cs="Times New Roman"/>
          <w:color w:val="000000"/>
          <w:vertAlign w:val="subscript"/>
        </w:rPr>
        <w:t>2</w:t>
      </w:r>
      <w:r>
        <w:rPr>
          <w:rFonts w:cs="Times New Roman"/>
          <w:color w:val="000000"/>
        </w:rPr>
        <w:t>O</w:t>
      </w:r>
      <w:r>
        <w:rPr>
          <w:rFonts w:cs="Times New Roman"/>
          <w:color w:val="000000"/>
          <w:vertAlign w:val="subscript"/>
        </w:rPr>
        <w:t>3</w:t>
      </w:r>
      <w:r>
        <w:rPr>
          <w:rFonts w:cs="Times New Roman"/>
          <w:color w:val="000000"/>
        </w:rPr>
        <w:t xml:space="preserve"> + 2NaOH → 2NaCrO</w:t>
      </w:r>
      <w:r>
        <w:rPr>
          <w:rFonts w:cs="Times New Roman"/>
          <w:color w:val="000000"/>
          <w:vertAlign w:val="subscript"/>
        </w:rPr>
        <w:t>2</w:t>
      </w:r>
      <w:r>
        <w:rPr>
          <w:rFonts w:cs="Times New Roman"/>
          <w:color w:val="000000"/>
        </w:rPr>
        <w:t xml:space="preserve"> + H</w:t>
      </w:r>
      <w:r>
        <w:rPr>
          <w:rFonts w:cs="Times New Roman"/>
          <w:color w:val="000000"/>
          <w:vertAlign w:val="subscript"/>
        </w:rPr>
        <w:t>2</w:t>
      </w:r>
      <w:r>
        <w:rPr>
          <w:rFonts w:cs="Times New Roman"/>
          <w:color w:val="000000"/>
        </w:rPr>
        <w:t>O</w:t>
      </w:r>
    </w:p>
    <w:p w14:paraId="2DF658E7" w14:textId="27684EF2" w:rsidR="006F4E2C" w:rsidRDefault="006F4E2C" w:rsidP="00AE23B0">
      <w:pPr>
        <w:jc w:val="both"/>
        <w:rPr>
          <w:rFonts w:ascii="TimesNewRomanPSMT" w:hAnsi="TimesNewRomanPSMT"/>
          <w:color w:val="000000"/>
        </w:rPr>
      </w:pPr>
      <w:bookmarkStart w:id="11" w:name="_Toc97148089"/>
      <w:r w:rsidRPr="003F0115">
        <w:rPr>
          <w:rStyle w:val="Heading4Char"/>
        </w:rPr>
        <w:t xml:space="preserve">2.1.2. Crom (III) </w:t>
      </w:r>
      <w:proofErr w:type="gramStart"/>
      <w:r w:rsidRPr="003F0115">
        <w:rPr>
          <w:rStyle w:val="Heading4Char"/>
        </w:rPr>
        <w:t>Cr(</w:t>
      </w:r>
      <w:proofErr w:type="gramEnd"/>
      <w:r w:rsidRPr="003F0115">
        <w:rPr>
          <w:rStyle w:val="Heading4Char"/>
        </w:rPr>
        <w:t>OH)3 là hidroxit lưỡng tính, vừa tác dụng được với dung dịch bazơ</w:t>
      </w:r>
      <w:bookmarkEnd w:id="11"/>
      <w:r>
        <w:rPr>
          <w:rFonts w:ascii="TimesNewRomanPSMT" w:hAnsi="TimesNewRomanPSMT"/>
          <w:color w:val="000000"/>
        </w:rPr>
        <w:t xml:space="preserve"> kiềm mạnh, dung dịch axit mạnh.</w:t>
      </w:r>
    </w:p>
    <w:p w14:paraId="14C489EE" w14:textId="5057BB43" w:rsidR="00151112" w:rsidRDefault="00151112" w:rsidP="00AE23B0">
      <w:pPr>
        <w:jc w:val="both"/>
        <w:rPr>
          <w:rFonts w:cs="Times New Roman"/>
          <w:color w:val="000000"/>
        </w:rPr>
      </w:pPr>
      <w:proofErr w:type="gramStart"/>
      <w:r>
        <w:rPr>
          <w:rFonts w:ascii="TimesNewRomanPSMT" w:hAnsi="TimesNewRomanPSMT"/>
          <w:color w:val="000000"/>
        </w:rPr>
        <w:t>Cr(</w:t>
      </w:r>
      <w:proofErr w:type="gramEnd"/>
      <w:r>
        <w:rPr>
          <w:rFonts w:ascii="TimesNewRomanPSMT" w:hAnsi="TimesNewRomanPSMT"/>
          <w:color w:val="000000"/>
        </w:rPr>
        <w:t>OH)</w:t>
      </w:r>
      <w:r>
        <w:rPr>
          <w:rFonts w:ascii="TimesNewRomanPSMT" w:hAnsi="TimesNewRomanPSMT"/>
          <w:color w:val="000000"/>
          <w:vertAlign w:val="subscript"/>
        </w:rPr>
        <w:t>3</w:t>
      </w:r>
      <w:r>
        <w:rPr>
          <w:rFonts w:ascii="TimesNewRomanPSMT" w:hAnsi="TimesNewRomanPSMT"/>
          <w:color w:val="000000"/>
        </w:rPr>
        <w:t xml:space="preserve"> + NaOH </w:t>
      </w:r>
      <w:r>
        <w:rPr>
          <w:rFonts w:cs="Times New Roman"/>
          <w:color w:val="000000"/>
        </w:rPr>
        <w:t>→ NaCrO</w:t>
      </w:r>
      <w:r>
        <w:rPr>
          <w:rFonts w:cs="Times New Roman"/>
          <w:color w:val="000000"/>
        </w:rPr>
        <w:softHyphen/>
      </w:r>
      <w:r>
        <w:rPr>
          <w:rFonts w:cs="Times New Roman"/>
          <w:color w:val="000000"/>
          <w:vertAlign w:val="subscript"/>
        </w:rPr>
        <w:t>2</w:t>
      </w:r>
      <w:r>
        <w:rPr>
          <w:rFonts w:cs="Times New Roman"/>
          <w:color w:val="000000"/>
        </w:rPr>
        <w:t xml:space="preserve"> + H</w:t>
      </w:r>
      <w:r>
        <w:rPr>
          <w:rFonts w:cs="Times New Roman"/>
          <w:color w:val="000000"/>
          <w:vertAlign w:val="subscript"/>
        </w:rPr>
        <w:t>2</w:t>
      </w:r>
      <w:r>
        <w:rPr>
          <w:rFonts w:cs="Times New Roman"/>
          <w:color w:val="000000"/>
        </w:rPr>
        <w:t>O</w:t>
      </w:r>
    </w:p>
    <w:p w14:paraId="02C4BB72" w14:textId="68D6A20C" w:rsidR="00151112" w:rsidRDefault="00151112" w:rsidP="00AE23B0">
      <w:pPr>
        <w:jc w:val="both"/>
        <w:rPr>
          <w:rFonts w:cs="Times New Roman"/>
          <w:color w:val="000000"/>
        </w:rPr>
      </w:pPr>
      <w:proofErr w:type="gramStart"/>
      <w:r>
        <w:rPr>
          <w:rFonts w:cs="Times New Roman"/>
          <w:color w:val="000000"/>
        </w:rPr>
        <w:t>Cr(</w:t>
      </w:r>
      <w:proofErr w:type="gramEnd"/>
      <w:r>
        <w:rPr>
          <w:rFonts w:cs="Times New Roman"/>
          <w:color w:val="000000"/>
        </w:rPr>
        <w:t>OH)</w:t>
      </w:r>
      <w:r>
        <w:rPr>
          <w:rFonts w:cs="Times New Roman"/>
          <w:color w:val="000000"/>
          <w:vertAlign w:val="subscript"/>
        </w:rPr>
        <w:t>3</w:t>
      </w:r>
      <w:r>
        <w:rPr>
          <w:rFonts w:cs="Times New Roman"/>
          <w:color w:val="000000"/>
        </w:rPr>
        <w:t xml:space="preserve"> + 3HCl → CrCl</w:t>
      </w:r>
      <w:r>
        <w:rPr>
          <w:rFonts w:cs="Times New Roman"/>
          <w:color w:val="000000"/>
          <w:vertAlign w:val="subscript"/>
        </w:rPr>
        <w:t>3</w:t>
      </w:r>
      <w:r>
        <w:rPr>
          <w:rFonts w:cs="Times New Roman"/>
          <w:color w:val="000000"/>
        </w:rPr>
        <w:t xml:space="preserve"> + 3H</w:t>
      </w:r>
      <w:r>
        <w:rPr>
          <w:rFonts w:cs="Times New Roman"/>
          <w:color w:val="000000"/>
          <w:vertAlign w:val="subscript"/>
        </w:rPr>
        <w:t>2</w:t>
      </w:r>
      <w:r>
        <w:rPr>
          <w:rFonts w:cs="Times New Roman"/>
          <w:color w:val="000000"/>
        </w:rPr>
        <w:t>O</w:t>
      </w:r>
    </w:p>
    <w:p w14:paraId="0C81C105" w14:textId="229C8F45" w:rsidR="00151112" w:rsidRDefault="00151112" w:rsidP="003F0115">
      <w:pPr>
        <w:pStyle w:val="Heading3"/>
      </w:pPr>
      <w:bookmarkStart w:id="12" w:name="_Toc97148090"/>
      <w:r>
        <w:lastRenderedPageBreak/>
        <w:t>2.2. Hợp chất crom (VI)</w:t>
      </w:r>
      <w:bookmarkEnd w:id="12"/>
    </w:p>
    <w:p w14:paraId="6555AB61" w14:textId="2C1C1367" w:rsidR="00151112" w:rsidRDefault="00151112" w:rsidP="003F0115">
      <w:pPr>
        <w:pStyle w:val="Heading4"/>
      </w:pPr>
      <w:bookmarkStart w:id="13" w:name="_Toc97148091"/>
      <w:r>
        <w:t>2.2.1. Crom (VI) oxit</w:t>
      </w:r>
      <w:bookmarkEnd w:id="13"/>
      <w:r>
        <w:t xml:space="preserve"> </w:t>
      </w:r>
    </w:p>
    <w:p w14:paraId="4C212AB6" w14:textId="2890D343" w:rsidR="00151112" w:rsidRDefault="00151112" w:rsidP="00AE23B0">
      <w:pPr>
        <w:jc w:val="both"/>
        <w:rPr>
          <w:rFonts w:cs="Times New Roman"/>
          <w:color w:val="000000"/>
        </w:rPr>
      </w:pPr>
      <w:r>
        <w:rPr>
          <w:rFonts w:cs="Times New Roman"/>
          <w:color w:val="000000"/>
        </w:rPr>
        <w:t>CrO</w:t>
      </w:r>
      <w:r>
        <w:rPr>
          <w:rFonts w:cs="Times New Roman"/>
          <w:color w:val="000000"/>
          <w:vertAlign w:val="subscript"/>
        </w:rPr>
        <w:t>3</w:t>
      </w:r>
      <w:r>
        <w:rPr>
          <w:rFonts w:cs="Times New Roman"/>
          <w:color w:val="000000"/>
        </w:rPr>
        <w:t xml:space="preserve"> là chất oxi hóa rất mạnh</w:t>
      </w:r>
    </w:p>
    <w:p w14:paraId="57058482" w14:textId="2497C372" w:rsidR="00151112" w:rsidRDefault="00151112" w:rsidP="00AE23B0">
      <w:pPr>
        <w:jc w:val="both"/>
        <w:rPr>
          <w:rFonts w:cs="Times New Roman"/>
          <w:color w:val="000000"/>
        </w:rPr>
      </w:pPr>
      <w:r>
        <w:rPr>
          <w:rFonts w:cs="Times New Roman"/>
          <w:color w:val="000000"/>
        </w:rPr>
        <w:t>2CrO</w:t>
      </w:r>
      <w:r>
        <w:rPr>
          <w:rFonts w:cs="Times New Roman"/>
          <w:color w:val="000000"/>
          <w:vertAlign w:val="subscript"/>
        </w:rPr>
        <w:t>3</w:t>
      </w:r>
      <w:r>
        <w:rPr>
          <w:rFonts w:cs="Times New Roman"/>
          <w:color w:val="000000"/>
        </w:rPr>
        <w:t xml:space="preserve"> + 2NH</w:t>
      </w:r>
      <w:r>
        <w:rPr>
          <w:rFonts w:cs="Times New Roman"/>
          <w:color w:val="000000"/>
          <w:vertAlign w:val="subscript"/>
        </w:rPr>
        <w:t>3</w:t>
      </w:r>
      <w:r>
        <w:rPr>
          <w:rFonts w:cs="Times New Roman"/>
          <w:color w:val="000000"/>
        </w:rPr>
        <w:t xml:space="preserve"> → Cr</w:t>
      </w:r>
      <w:r>
        <w:rPr>
          <w:rFonts w:cs="Times New Roman"/>
          <w:color w:val="000000"/>
          <w:vertAlign w:val="subscript"/>
        </w:rPr>
        <w:t>2</w:t>
      </w:r>
      <w:r>
        <w:rPr>
          <w:rFonts w:cs="Times New Roman"/>
          <w:color w:val="000000"/>
        </w:rPr>
        <w:t>O</w:t>
      </w:r>
      <w:r>
        <w:rPr>
          <w:rFonts w:cs="Times New Roman"/>
          <w:color w:val="000000"/>
          <w:vertAlign w:val="subscript"/>
        </w:rPr>
        <w:t>3</w:t>
      </w:r>
      <w:r>
        <w:rPr>
          <w:rFonts w:cs="Times New Roman"/>
          <w:color w:val="000000"/>
        </w:rPr>
        <w:t xml:space="preserve"> + N</w:t>
      </w:r>
      <w:r>
        <w:rPr>
          <w:rFonts w:cs="Times New Roman"/>
          <w:color w:val="000000"/>
          <w:vertAlign w:val="subscript"/>
        </w:rPr>
        <w:t>2</w:t>
      </w:r>
      <w:r>
        <w:rPr>
          <w:rFonts w:cs="Times New Roman"/>
          <w:color w:val="000000"/>
        </w:rPr>
        <w:t xml:space="preserve"> + 3H</w:t>
      </w:r>
      <w:r>
        <w:rPr>
          <w:rFonts w:cs="Times New Roman"/>
          <w:color w:val="000000"/>
          <w:vertAlign w:val="subscript"/>
        </w:rPr>
        <w:t>2</w:t>
      </w:r>
      <w:r>
        <w:rPr>
          <w:rFonts w:cs="Times New Roman"/>
          <w:color w:val="000000"/>
        </w:rPr>
        <w:t>O</w:t>
      </w:r>
    </w:p>
    <w:p w14:paraId="6D31B0D2" w14:textId="55F4DEFD" w:rsidR="00151112" w:rsidRDefault="00151112" w:rsidP="00AE23B0">
      <w:pPr>
        <w:jc w:val="both"/>
        <w:rPr>
          <w:color w:val="000000"/>
        </w:rPr>
      </w:pPr>
      <w:proofErr w:type="gramStart"/>
      <w:r>
        <w:rPr>
          <w:rFonts w:cs="Times New Roman"/>
          <w:color w:val="000000"/>
        </w:rPr>
        <w:t>CrO</w:t>
      </w:r>
      <w:r>
        <w:rPr>
          <w:rFonts w:cs="Times New Roman"/>
          <w:color w:val="000000"/>
          <w:vertAlign w:val="subscript"/>
        </w:rPr>
        <w:t>3</w:t>
      </w:r>
      <w:r>
        <w:rPr>
          <w:rFonts w:cs="Times New Roman"/>
          <w:color w:val="000000"/>
        </w:rPr>
        <w:t xml:space="preserve"> </w:t>
      </w:r>
      <w:r>
        <w:rPr>
          <w:color w:val="000000"/>
        </w:rPr>
        <w:t>là một oxit axit, tác dụng với H</w:t>
      </w:r>
      <w:r>
        <w:rPr>
          <w:color w:val="000000"/>
          <w:vertAlign w:val="subscript"/>
        </w:rPr>
        <w:t>2</w:t>
      </w:r>
      <w:r>
        <w:rPr>
          <w:color w:val="000000"/>
        </w:rPr>
        <w:t>O tạo ra hỗn hợp 2 axit.</w:t>
      </w:r>
      <w:proofErr w:type="gramEnd"/>
    </w:p>
    <w:p w14:paraId="2E1B7211" w14:textId="76167800" w:rsidR="00151112" w:rsidRDefault="00151112" w:rsidP="00AE23B0">
      <w:pPr>
        <w:jc w:val="both"/>
        <w:rPr>
          <w:rFonts w:cs="Times New Roman"/>
          <w:color w:val="000000"/>
        </w:rPr>
      </w:pPr>
      <w:r>
        <w:rPr>
          <w:color w:val="000000"/>
        </w:rPr>
        <w:t>CrO</w:t>
      </w:r>
      <w:r>
        <w:rPr>
          <w:color w:val="000000"/>
          <w:vertAlign w:val="subscript"/>
        </w:rPr>
        <w:t>3</w:t>
      </w:r>
      <w:r>
        <w:rPr>
          <w:color w:val="000000"/>
        </w:rPr>
        <w:t xml:space="preserve"> + H</w:t>
      </w:r>
      <w:r>
        <w:rPr>
          <w:color w:val="000000"/>
          <w:vertAlign w:val="subscript"/>
        </w:rPr>
        <w:t>2</w:t>
      </w:r>
      <w:r>
        <w:rPr>
          <w:color w:val="000000"/>
        </w:rPr>
        <w:t xml:space="preserve">O </w:t>
      </w:r>
      <w:r>
        <w:rPr>
          <w:rFonts w:cs="Times New Roman"/>
          <w:color w:val="000000"/>
        </w:rPr>
        <w:t xml:space="preserve">→ </w:t>
      </w:r>
      <w:proofErr w:type="gramStart"/>
      <w:r>
        <w:rPr>
          <w:rFonts w:cs="Times New Roman"/>
          <w:color w:val="000000"/>
        </w:rPr>
        <w:t>H</w:t>
      </w:r>
      <w:r>
        <w:rPr>
          <w:rFonts w:cs="Times New Roman"/>
          <w:color w:val="000000"/>
          <w:vertAlign w:val="subscript"/>
        </w:rPr>
        <w:t>2</w:t>
      </w:r>
      <w:r>
        <w:rPr>
          <w:rFonts w:cs="Times New Roman"/>
          <w:color w:val="000000"/>
        </w:rPr>
        <w:t>CrO</w:t>
      </w:r>
      <w:r>
        <w:rPr>
          <w:rFonts w:cs="Times New Roman"/>
          <w:color w:val="000000"/>
          <w:vertAlign w:val="subscript"/>
        </w:rPr>
        <w:t>4</w:t>
      </w:r>
      <w:r>
        <w:rPr>
          <w:rFonts w:cs="Times New Roman"/>
          <w:color w:val="000000"/>
        </w:rPr>
        <w:t xml:space="preserve"> :</w:t>
      </w:r>
      <w:proofErr w:type="gramEnd"/>
      <w:r>
        <w:rPr>
          <w:rFonts w:cs="Times New Roman"/>
          <w:color w:val="000000"/>
        </w:rPr>
        <w:t xml:space="preserve"> axit cromic</w:t>
      </w:r>
    </w:p>
    <w:p w14:paraId="57067CA1" w14:textId="75C2E9A5" w:rsidR="00151112" w:rsidRDefault="00151112" w:rsidP="00AE23B0">
      <w:pPr>
        <w:jc w:val="both"/>
        <w:rPr>
          <w:rFonts w:cs="Times New Roman"/>
          <w:color w:val="000000"/>
        </w:rPr>
      </w:pPr>
      <w:r>
        <w:rPr>
          <w:rFonts w:cs="Times New Roman"/>
          <w:color w:val="000000"/>
        </w:rPr>
        <w:t>2CrO</w:t>
      </w:r>
      <w:r>
        <w:rPr>
          <w:rFonts w:cs="Times New Roman"/>
          <w:color w:val="000000"/>
          <w:vertAlign w:val="subscript"/>
        </w:rPr>
        <w:t xml:space="preserve">3 </w:t>
      </w:r>
      <w:r>
        <w:rPr>
          <w:rFonts w:cs="Times New Roman"/>
          <w:color w:val="000000"/>
        </w:rPr>
        <w:t>+ H</w:t>
      </w:r>
      <w:r>
        <w:rPr>
          <w:rFonts w:cs="Times New Roman"/>
          <w:color w:val="000000"/>
          <w:vertAlign w:val="subscript"/>
        </w:rPr>
        <w:t>2</w:t>
      </w:r>
      <w:r>
        <w:rPr>
          <w:rFonts w:cs="Times New Roman"/>
          <w:color w:val="000000"/>
        </w:rPr>
        <w:t xml:space="preserve">O → </w:t>
      </w:r>
      <w:proofErr w:type="gramStart"/>
      <w:r>
        <w:rPr>
          <w:rFonts w:cs="Times New Roman"/>
          <w:color w:val="000000"/>
        </w:rPr>
        <w:t>H</w:t>
      </w:r>
      <w:r>
        <w:rPr>
          <w:rFonts w:cs="Times New Roman"/>
          <w:color w:val="000000"/>
          <w:vertAlign w:val="subscript"/>
        </w:rPr>
        <w:t>2</w:t>
      </w:r>
      <w:r>
        <w:rPr>
          <w:rFonts w:cs="Times New Roman"/>
          <w:color w:val="000000"/>
        </w:rPr>
        <w:t>Cr</w:t>
      </w:r>
      <w:r>
        <w:rPr>
          <w:rFonts w:cs="Times New Roman"/>
          <w:color w:val="000000"/>
          <w:vertAlign w:val="subscript"/>
        </w:rPr>
        <w:t>2</w:t>
      </w:r>
      <w:r>
        <w:rPr>
          <w:rFonts w:cs="Times New Roman"/>
          <w:color w:val="000000"/>
        </w:rPr>
        <w:t>O</w:t>
      </w:r>
      <w:r>
        <w:rPr>
          <w:rFonts w:cs="Times New Roman"/>
          <w:color w:val="000000"/>
          <w:vertAlign w:val="subscript"/>
        </w:rPr>
        <w:t>7</w:t>
      </w:r>
      <w:r>
        <w:rPr>
          <w:rFonts w:cs="Times New Roman"/>
          <w:color w:val="000000"/>
        </w:rPr>
        <w:t xml:space="preserve"> :</w:t>
      </w:r>
      <w:proofErr w:type="gramEnd"/>
      <w:r>
        <w:rPr>
          <w:rFonts w:cs="Times New Roman"/>
          <w:color w:val="000000"/>
        </w:rPr>
        <w:t xml:space="preserve"> axit đicromic</w:t>
      </w:r>
    </w:p>
    <w:p w14:paraId="518A467E" w14:textId="0A50F43F" w:rsidR="00151112" w:rsidRDefault="00151112" w:rsidP="002942C9">
      <w:pPr>
        <w:pStyle w:val="Heading4"/>
      </w:pPr>
      <w:bookmarkStart w:id="14" w:name="_Toc97148092"/>
      <w:r>
        <w:t>2.2.2. Muối Crom (VI)</w:t>
      </w:r>
      <w:bookmarkEnd w:id="14"/>
    </w:p>
    <w:p w14:paraId="4F97B6E9" w14:textId="7A5A8751" w:rsidR="00151112" w:rsidRDefault="00151112" w:rsidP="00AE23B0">
      <w:pPr>
        <w:jc w:val="both"/>
        <w:rPr>
          <w:rFonts w:cs="Times New Roman"/>
          <w:color w:val="000000"/>
        </w:rPr>
      </w:pPr>
      <w:r>
        <w:rPr>
          <w:rFonts w:cs="Times New Roman"/>
          <w:color w:val="000000"/>
        </w:rPr>
        <w:t>Muối đicromat: K</w:t>
      </w:r>
      <w:r>
        <w:rPr>
          <w:rFonts w:cs="Times New Roman"/>
          <w:color w:val="000000"/>
          <w:vertAlign w:val="subscript"/>
        </w:rPr>
        <w:t>2</w:t>
      </w:r>
      <w:r>
        <w:rPr>
          <w:rFonts w:cs="Times New Roman"/>
          <w:color w:val="000000"/>
        </w:rPr>
        <w:t>Cr</w:t>
      </w:r>
      <w:r>
        <w:rPr>
          <w:rFonts w:cs="Times New Roman"/>
          <w:color w:val="000000"/>
          <w:vertAlign w:val="subscript"/>
        </w:rPr>
        <w:t>2</w:t>
      </w:r>
      <w:r>
        <w:rPr>
          <w:rFonts w:cs="Times New Roman"/>
          <w:color w:val="000000"/>
        </w:rPr>
        <w:t>O</w:t>
      </w:r>
      <w:r>
        <w:rPr>
          <w:rFonts w:cs="Times New Roman"/>
          <w:color w:val="000000"/>
          <w:vertAlign w:val="subscript"/>
        </w:rPr>
        <w:t>7</w:t>
      </w:r>
      <w:r>
        <w:rPr>
          <w:rFonts w:cs="Times New Roman"/>
          <w:color w:val="000000"/>
          <w:vertAlign w:val="subscript"/>
        </w:rPr>
        <w:softHyphen/>
      </w:r>
      <w:r>
        <w:rPr>
          <w:rFonts w:cs="Times New Roman"/>
          <w:color w:val="000000"/>
        </w:rPr>
        <w:t xml:space="preserve"> là muối có màu da cam của ion CrO</w:t>
      </w:r>
      <w:r>
        <w:rPr>
          <w:rFonts w:cs="Times New Roman"/>
          <w:color w:val="000000"/>
          <w:vertAlign w:val="subscript"/>
        </w:rPr>
        <w:t>4</w:t>
      </w:r>
      <w:r>
        <w:rPr>
          <w:rFonts w:cs="Times New Roman"/>
          <w:color w:val="000000"/>
          <w:vertAlign w:val="superscript"/>
        </w:rPr>
        <w:t>2-</w:t>
      </w:r>
      <w:r>
        <w:rPr>
          <w:rFonts w:cs="Times New Roman"/>
          <w:color w:val="000000"/>
        </w:rPr>
        <w:t xml:space="preserve"> và ion Cr</w:t>
      </w:r>
      <w:r>
        <w:rPr>
          <w:rFonts w:cs="Times New Roman"/>
          <w:color w:val="000000"/>
          <w:vertAlign w:val="subscript"/>
        </w:rPr>
        <w:t>2</w:t>
      </w:r>
      <w:r>
        <w:rPr>
          <w:rFonts w:cs="Times New Roman"/>
          <w:color w:val="000000"/>
        </w:rPr>
        <w:t>O</w:t>
      </w:r>
      <w:r>
        <w:rPr>
          <w:rFonts w:cs="Times New Roman"/>
          <w:color w:val="000000"/>
          <w:vertAlign w:val="subscript"/>
        </w:rPr>
        <w:t>7</w:t>
      </w:r>
      <w:r>
        <w:rPr>
          <w:rFonts w:cs="Times New Roman"/>
          <w:color w:val="000000"/>
          <w:vertAlign w:val="superscript"/>
        </w:rPr>
        <w:t>2-</w:t>
      </w:r>
      <w:r>
        <w:rPr>
          <w:rFonts w:cs="Times New Roman"/>
          <w:color w:val="000000"/>
        </w:rPr>
        <w:t xml:space="preserve"> có sự chuyển hóa lẫn nhau </w:t>
      </w:r>
      <w:proofErr w:type="gramStart"/>
      <w:r>
        <w:rPr>
          <w:rFonts w:cs="Times New Roman"/>
          <w:color w:val="000000"/>
        </w:rPr>
        <w:t>theo</w:t>
      </w:r>
      <w:proofErr w:type="gramEnd"/>
      <w:r>
        <w:rPr>
          <w:rFonts w:cs="Times New Roman"/>
          <w:color w:val="000000"/>
        </w:rPr>
        <w:t xml:space="preserve"> cân bằng.</w:t>
      </w:r>
    </w:p>
    <w:p w14:paraId="0DEEBB55" w14:textId="00A2703A" w:rsidR="002C1700" w:rsidRDefault="00151112" w:rsidP="00AE23B0">
      <w:pPr>
        <w:jc w:val="both"/>
        <w:rPr>
          <w:rFonts w:eastAsiaTheme="minorEastAsia" w:cs="Times New Roman"/>
          <w:color w:val="000000"/>
          <w:vertAlign w:val="superscript"/>
        </w:rPr>
      </w:pPr>
      <w:r>
        <w:rPr>
          <w:rFonts w:cs="Times New Roman"/>
          <w:color w:val="000000"/>
        </w:rPr>
        <w:t>Cr</w:t>
      </w:r>
      <w:r>
        <w:rPr>
          <w:rFonts w:cs="Times New Roman"/>
          <w:color w:val="000000"/>
          <w:vertAlign w:val="subscript"/>
        </w:rPr>
        <w:t>2</w:t>
      </w:r>
      <w:r>
        <w:rPr>
          <w:rFonts w:cs="Times New Roman"/>
          <w:color w:val="000000"/>
        </w:rPr>
        <w:t>O</w:t>
      </w:r>
      <w:r>
        <w:rPr>
          <w:rFonts w:cs="Times New Roman"/>
          <w:color w:val="000000"/>
          <w:vertAlign w:val="subscript"/>
        </w:rPr>
        <w:t>7</w:t>
      </w:r>
      <w:r>
        <w:rPr>
          <w:rFonts w:cs="Times New Roman"/>
          <w:color w:val="000000"/>
          <w:vertAlign w:val="superscript"/>
        </w:rPr>
        <w:t>2-</w:t>
      </w:r>
      <w:r>
        <w:rPr>
          <w:rFonts w:cs="Times New Roman"/>
          <w:color w:val="000000"/>
        </w:rPr>
        <w:t xml:space="preserve"> + H</w:t>
      </w:r>
      <w:r>
        <w:rPr>
          <w:rFonts w:cs="Times New Roman"/>
          <w:color w:val="000000"/>
          <w:vertAlign w:val="subscript"/>
        </w:rPr>
        <w:t>2</w:t>
      </w:r>
      <w:r>
        <w:rPr>
          <w:rFonts w:cs="Times New Roman"/>
          <w:color w:val="000000"/>
        </w:rPr>
        <w:t xml:space="preserve">O </w:t>
      </w:r>
      <m:oMath>
        <m:sPre>
          <m:sPrePr>
            <m:ctrlPr>
              <w:rPr>
                <w:rFonts w:ascii="Cambria Math" w:hAnsi="Cambria Math" w:cs="Times New Roman"/>
                <w:i/>
                <w:color w:val="000000"/>
              </w:rPr>
            </m:ctrlPr>
          </m:sPrePr>
          <m:sub>
            <m:r>
              <w:rPr>
                <w:rFonts w:ascii="Cambria Math" w:hAnsi="Cambria Math" w:cs="Times New Roman"/>
                <w:color w:val="000000"/>
              </w:rPr>
              <m:t>→</m:t>
            </m:r>
          </m:sub>
          <m:sup>
            <m:r>
              <w:rPr>
                <w:rFonts w:ascii="Cambria Math" w:hAnsi="Cambria Math" w:cs="Times New Roman"/>
                <w:color w:val="000000"/>
              </w:rPr>
              <m:t>←</m:t>
            </m:r>
          </m:sup>
          <m:e>
            <m:r>
              <w:rPr>
                <w:rFonts w:ascii="Cambria Math" w:hAnsi="Cambria Math" w:cs="Times New Roman"/>
                <w:color w:val="000000"/>
              </w:rPr>
              <m:t xml:space="preserve">  </m:t>
            </m:r>
          </m:e>
        </m:sPre>
      </m:oMath>
      <w:r w:rsidR="002C1700">
        <w:rPr>
          <w:rFonts w:eastAsiaTheme="minorEastAsia" w:cs="Times New Roman"/>
          <w:color w:val="000000"/>
        </w:rPr>
        <w:t>2CrO</w:t>
      </w:r>
      <w:r w:rsidR="002C1700">
        <w:rPr>
          <w:rFonts w:eastAsiaTheme="minorEastAsia" w:cs="Times New Roman"/>
          <w:color w:val="000000"/>
          <w:vertAlign w:val="subscript"/>
        </w:rPr>
        <w:t>4</w:t>
      </w:r>
      <w:r w:rsidR="002C1700">
        <w:rPr>
          <w:rFonts w:eastAsiaTheme="minorEastAsia" w:cs="Times New Roman"/>
          <w:color w:val="000000"/>
          <w:vertAlign w:val="superscript"/>
        </w:rPr>
        <w:t>2-</w:t>
      </w:r>
      <w:r w:rsidR="002C1700">
        <w:rPr>
          <w:rFonts w:eastAsiaTheme="minorEastAsia" w:cs="Times New Roman"/>
          <w:color w:val="000000"/>
        </w:rPr>
        <w:t xml:space="preserve"> + 2H</w:t>
      </w:r>
      <w:r w:rsidR="002C1700">
        <w:rPr>
          <w:rFonts w:eastAsiaTheme="minorEastAsia" w:cs="Times New Roman"/>
          <w:color w:val="000000"/>
          <w:vertAlign w:val="superscript"/>
        </w:rPr>
        <w:t>+</w:t>
      </w:r>
    </w:p>
    <w:p w14:paraId="72B80F73" w14:textId="55928CE2" w:rsidR="002C1700" w:rsidRDefault="002C1700" w:rsidP="00AE23B0">
      <w:pPr>
        <w:jc w:val="both"/>
        <w:rPr>
          <w:rFonts w:eastAsiaTheme="minorEastAsia" w:cs="Times New Roman"/>
          <w:color w:val="000000"/>
        </w:rPr>
      </w:pPr>
      <w:r>
        <w:rPr>
          <w:rFonts w:eastAsiaTheme="minorEastAsia" w:cs="Times New Roman"/>
          <w:color w:val="000000"/>
        </w:rPr>
        <w:t>(</w:t>
      </w:r>
      <w:proofErr w:type="gramStart"/>
      <w:r>
        <w:rPr>
          <w:rFonts w:eastAsiaTheme="minorEastAsia" w:cs="Times New Roman"/>
          <w:color w:val="000000"/>
        </w:rPr>
        <w:t>da</w:t>
      </w:r>
      <w:proofErr w:type="gramEnd"/>
      <w:r>
        <w:rPr>
          <w:rFonts w:eastAsiaTheme="minorEastAsia" w:cs="Times New Roman"/>
          <w:color w:val="000000"/>
        </w:rPr>
        <w:t xml:space="preserve"> cam)             (</w:t>
      </w:r>
      <w:proofErr w:type="gramStart"/>
      <w:r>
        <w:rPr>
          <w:rFonts w:eastAsiaTheme="minorEastAsia" w:cs="Times New Roman"/>
          <w:color w:val="000000"/>
        </w:rPr>
        <w:t>vàng</w:t>
      </w:r>
      <w:proofErr w:type="gramEnd"/>
      <w:r>
        <w:rPr>
          <w:rFonts w:eastAsiaTheme="minorEastAsia" w:cs="Times New Roman"/>
          <w:color w:val="000000"/>
        </w:rPr>
        <w:t>)</w:t>
      </w:r>
    </w:p>
    <w:p w14:paraId="72339882" w14:textId="41E71F4F" w:rsidR="002C1700" w:rsidRDefault="00251139" w:rsidP="002942C9">
      <w:pPr>
        <w:pStyle w:val="Heading1"/>
        <w:rPr>
          <w:rFonts w:eastAsiaTheme="minorEastAsia"/>
        </w:rPr>
      </w:pPr>
      <w:bookmarkStart w:id="15" w:name="_Toc97148093"/>
      <w:proofErr w:type="gramStart"/>
      <w:r>
        <w:rPr>
          <w:rFonts w:eastAsiaTheme="minorEastAsia"/>
        </w:rPr>
        <w:t>Phần 2.</w:t>
      </w:r>
      <w:proofErr w:type="gramEnd"/>
      <w:r>
        <w:rPr>
          <w:rFonts w:eastAsiaTheme="minorEastAsia"/>
        </w:rPr>
        <w:t xml:space="preserve"> ỨNG DỤNG LÝ THUYẾT CƠ SỞ VÀO THỰC TẾ</w:t>
      </w:r>
      <w:bookmarkEnd w:id="15"/>
    </w:p>
    <w:p w14:paraId="5AA8E5FA" w14:textId="77871897" w:rsidR="00251139" w:rsidRPr="00C05FA4" w:rsidRDefault="00251139" w:rsidP="00AE23B0">
      <w:pPr>
        <w:jc w:val="both"/>
        <w:rPr>
          <w:rFonts w:eastAsiaTheme="minorEastAsia" w:cs="Times New Roman"/>
          <w:color w:val="000000"/>
          <w:szCs w:val="26"/>
        </w:rPr>
      </w:pPr>
      <w:r w:rsidRPr="00C05FA4">
        <w:rPr>
          <w:rFonts w:eastAsiaTheme="minorEastAsia" w:cs="Times New Roman"/>
          <w:color w:val="000000"/>
          <w:szCs w:val="26"/>
        </w:rPr>
        <w:t>Nội dung nghiên cứu:</w:t>
      </w:r>
    </w:p>
    <w:p w14:paraId="2E75C804" w14:textId="75D43E7F" w:rsidR="00251139" w:rsidRPr="00C05FA4" w:rsidRDefault="00251139" w:rsidP="00AE23B0">
      <w:pPr>
        <w:jc w:val="both"/>
        <w:rPr>
          <w:rFonts w:eastAsiaTheme="minorEastAsia" w:cs="Times New Roman"/>
          <w:color w:val="000000"/>
          <w:szCs w:val="26"/>
        </w:rPr>
      </w:pPr>
      <w:r w:rsidRPr="00C05FA4">
        <w:rPr>
          <w:rFonts w:eastAsiaTheme="minorEastAsia" w:cs="Times New Roman"/>
          <w:color w:val="000000"/>
          <w:szCs w:val="26"/>
        </w:rPr>
        <w:t>Nguyên tắc</w:t>
      </w:r>
      <w:r w:rsidR="00C05FA4" w:rsidRPr="00C05FA4">
        <w:rPr>
          <w:rFonts w:eastAsiaTheme="minorEastAsia" w:cs="Times New Roman"/>
          <w:color w:val="000000"/>
          <w:szCs w:val="26"/>
        </w:rPr>
        <w:t xml:space="preserve"> hoạt động của dụng cụ đo độ cồn trong hơi thở người tham gia điều khiển phương tiện giao thông.</w:t>
      </w:r>
    </w:p>
    <w:p w14:paraId="51F48629" w14:textId="7550DCAB" w:rsidR="00C05FA4" w:rsidRPr="00C05FA4" w:rsidRDefault="00C05FA4" w:rsidP="00AE23B0">
      <w:pPr>
        <w:jc w:val="both"/>
        <w:rPr>
          <w:rFonts w:eastAsiaTheme="minorEastAsia" w:cs="Times New Roman"/>
          <w:color w:val="000000"/>
          <w:szCs w:val="26"/>
        </w:rPr>
      </w:pPr>
      <w:r w:rsidRPr="00C05FA4">
        <w:rPr>
          <w:rFonts w:eastAsiaTheme="minorEastAsia" w:cs="Times New Roman"/>
          <w:color w:val="000000"/>
          <w:szCs w:val="26"/>
        </w:rPr>
        <w:t>Nồng độ cồn trong hơi thở</w:t>
      </w:r>
    </w:p>
    <w:p w14:paraId="581DFACC" w14:textId="77777777" w:rsidR="00C05FA4" w:rsidRPr="00C05FA4" w:rsidRDefault="00C05FA4" w:rsidP="00C05FA4">
      <w:pPr>
        <w:pStyle w:val="NormalWeb"/>
        <w:shd w:val="clear" w:color="auto" w:fill="FFFFFF"/>
        <w:spacing w:before="0" w:beforeAutospacing="0" w:after="360" w:afterAutospacing="0"/>
        <w:rPr>
          <w:color w:val="383838"/>
          <w:sz w:val="26"/>
          <w:szCs w:val="26"/>
        </w:rPr>
      </w:pPr>
      <w:proofErr w:type="gramStart"/>
      <w:r w:rsidRPr="00C05FA4">
        <w:rPr>
          <w:color w:val="383838"/>
          <w:sz w:val="26"/>
          <w:szCs w:val="26"/>
        </w:rPr>
        <w:t>Nồng độ cồn trong hơi thở là chỉ số biểu thị lượng rượu mà bạn đã hấp thụ vào trong cơ thể.</w:t>
      </w:r>
      <w:proofErr w:type="gramEnd"/>
      <w:r w:rsidRPr="00C05FA4">
        <w:rPr>
          <w:color w:val="383838"/>
          <w:sz w:val="26"/>
          <w:szCs w:val="26"/>
        </w:rPr>
        <w:t xml:space="preserve"> </w:t>
      </w:r>
      <w:proofErr w:type="gramStart"/>
      <w:r w:rsidRPr="00C05FA4">
        <w:rPr>
          <w:color w:val="383838"/>
          <w:sz w:val="26"/>
          <w:szCs w:val="26"/>
        </w:rPr>
        <w:t>Nếu như bạn tiêu thụ một số lượng lớn rượu, hệ thần kinh của bạn sẽ bị ảnh hưởng.</w:t>
      </w:r>
      <w:proofErr w:type="gramEnd"/>
      <w:r w:rsidRPr="00C05FA4">
        <w:rPr>
          <w:color w:val="383838"/>
          <w:sz w:val="26"/>
          <w:szCs w:val="26"/>
        </w:rPr>
        <w:t xml:space="preserve"> Việc này sẽ dẫn đến cơ thể mệt mỏi làm ảnh hưởng tới các hoạt động thần kinh và hành động của con người.</w:t>
      </w:r>
    </w:p>
    <w:p w14:paraId="112B4E10" w14:textId="77777777" w:rsidR="00C05FA4" w:rsidRPr="00C05FA4" w:rsidRDefault="00C05FA4" w:rsidP="00C05FA4">
      <w:pPr>
        <w:pStyle w:val="NormalWeb"/>
        <w:shd w:val="clear" w:color="auto" w:fill="FFFFFF"/>
        <w:spacing w:before="0" w:beforeAutospacing="0" w:after="360" w:afterAutospacing="0"/>
        <w:rPr>
          <w:color w:val="383838"/>
          <w:sz w:val="26"/>
          <w:szCs w:val="26"/>
        </w:rPr>
      </w:pPr>
      <w:r w:rsidRPr="00C05FA4">
        <w:rPr>
          <w:color w:val="383838"/>
          <w:sz w:val="26"/>
          <w:szCs w:val="26"/>
        </w:rPr>
        <w:t xml:space="preserve">Nếu như bạn uống rượu trong suốt quá trình tham gia giao thông, rất có thể sẽ dẫn đến không làm chủ được bản thân và có thể xảy ra những </w:t>
      </w:r>
      <w:proofErr w:type="gramStart"/>
      <w:r w:rsidRPr="00C05FA4">
        <w:rPr>
          <w:color w:val="383838"/>
          <w:sz w:val="26"/>
          <w:szCs w:val="26"/>
        </w:rPr>
        <w:t>tai</w:t>
      </w:r>
      <w:proofErr w:type="gramEnd"/>
      <w:r w:rsidRPr="00C05FA4">
        <w:rPr>
          <w:color w:val="383838"/>
          <w:sz w:val="26"/>
          <w:szCs w:val="26"/>
        </w:rPr>
        <w:t xml:space="preserve"> nạn vô cùng đáng tiếc. Nếu như bạn sử dụng </w:t>
      </w:r>
      <w:proofErr w:type="gramStart"/>
      <w:r w:rsidRPr="00C05FA4">
        <w:rPr>
          <w:color w:val="383838"/>
          <w:sz w:val="26"/>
          <w:szCs w:val="26"/>
        </w:rPr>
        <w:t>bia</w:t>
      </w:r>
      <w:proofErr w:type="gramEnd"/>
      <w:r w:rsidRPr="00C05FA4">
        <w:rPr>
          <w:color w:val="383838"/>
          <w:sz w:val="26"/>
          <w:szCs w:val="26"/>
        </w:rPr>
        <w:t>, rượu trước giờ làm việc, chất lượng công việc bị ảnh hưởng ít nhiều, bên cạnh đó còn có thể gây ra những chuyện phiền phức đến những người xung quanh.</w:t>
      </w:r>
    </w:p>
    <w:p w14:paraId="455E6925" w14:textId="77777777" w:rsidR="00C05FA4" w:rsidRPr="00C05FA4" w:rsidRDefault="00C05FA4" w:rsidP="00C05FA4">
      <w:pPr>
        <w:pStyle w:val="NormalWeb"/>
        <w:shd w:val="clear" w:color="auto" w:fill="FFFFFF"/>
        <w:spacing w:before="0" w:beforeAutospacing="0" w:after="360" w:afterAutospacing="0"/>
        <w:rPr>
          <w:color w:val="383838"/>
          <w:sz w:val="26"/>
          <w:szCs w:val="26"/>
        </w:rPr>
      </w:pPr>
      <w:r w:rsidRPr="00C05FA4">
        <w:rPr>
          <w:color w:val="383838"/>
          <w:sz w:val="26"/>
          <w:szCs w:val="26"/>
        </w:rPr>
        <w:t>Kiểm soát độ cồn trong hơi thở bằng máy đo nồng độ đã được áp dụng trong ngành giao thông hoặc dùng để kiểm tra các công nhân viên trước giờ làm việc.</w:t>
      </w:r>
    </w:p>
    <w:p w14:paraId="3A2E8761" w14:textId="44C29421" w:rsidR="00C05FA4" w:rsidRPr="00C05FA4" w:rsidRDefault="00C05FA4" w:rsidP="00C05FA4">
      <w:pPr>
        <w:pStyle w:val="NormalWeb"/>
        <w:shd w:val="clear" w:color="auto" w:fill="FFFFFF"/>
        <w:spacing w:before="0" w:beforeAutospacing="0" w:after="360" w:afterAutospacing="0"/>
        <w:rPr>
          <w:color w:val="383838"/>
          <w:sz w:val="26"/>
          <w:szCs w:val="26"/>
        </w:rPr>
      </w:pPr>
      <w:r w:rsidRPr="00C05FA4">
        <w:rPr>
          <w:color w:val="383838"/>
          <w:sz w:val="26"/>
          <w:szCs w:val="26"/>
        </w:rPr>
        <w:t>Máy đo nồng độ cồn</w:t>
      </w:r>
    </w:p>
    <w:p w14:paraId="260C6670" w14:textId="24AE7AE4" w:rsidR="00C05FA4" w:rsidRPr="00C05FA4" w:rsidRDefault="00C05FA4" w:rsidP="00C05FA4">
      <w:pPr>
        <w:pStyle w:val="NormalWeb"/>
        <w:shd w:val="clear" w:color="auto" w:fill="FFFFFF"/>
        <w:spacing w:before="0" w:beforeAutospacing="0" w:after="360" w:afterAutospacing="0"/>
        <w:rPr>
          <w:color w:val="383838"/>
          <w:sz w:val="26"/>
          <w:szCs w:val="26"/>
          <w:shd w:val="clear" w:color="auto" w:fill="FFFFFF"/>
        </w:rPr>
      </w:pPr>
      <w:r w:rsidRPr="00C05FA4">
        <w:rPr>
          <w:color w:val="383838"/>
          <w:sz w:val="26"/>
          <w:szCs w:val="26"/>
          <w:shd w:val="clear" w:color="auto" w:fill="FFFFFF"/>
        </w:rPr>
        <w:lastRenderedPageBreak/>
        <w:t>Máy đo nồng độ cồn còn có một tên gọi khác là thiết bị đo nồng độ cồn hoặc gọi là dụng cụ đo nồng độ cồn, thiết bị này chuyên dùng với mục đích đo nồng độ cồn trong bia, rượu như: rượu trái cây, rượu gạo, rượu vang,…</w:t>
      </w:r>
    </w:p>
    <w:p w14:paraId="141B1990" w14:textId="77777777" w:rsidR="00C05FA4" w:rsidRPr="00C05FA4" w:rsidRDefault="00C05FA4" w:rsidP="00C05FA4">
      <w:pPr>
        <w:pStyle w:val="NormalWeb"/>
        <w:shd w:val="clear" w:color="auto" w:fill="FFFFFF"/>
        <w:spacing w:before="0" w:beforeAutospacing="0" w:after="360" w:afterAutospacing="0"/>
        <w:rPr>
          <w:color w:val="383838"/>
          <w:sz w:val="26"/>
          <w:szCs w:val="26"/>
        </w:rPr>
      </w:pPr>
      <w:r w:rsidRPr="00C05FA4">
        <w:rPr>
          <w:color w:val="383838"/>
          <w:sz w:val="26"/>
          <w:szCs w:val="26"/>
        </w:rPr>
        <w:t>Máy kiểm tra nồng độ cồn hơi thở có nguyên lý hoạt động khá đơn giản, có thể cho ra kết quả ngay chỉ sau vài giây ngắn ngủi. Tuy nhiên, trước khi bạn tìm hiểu về nguyên lý này, bạn hãy cùng chúng tôi ôn lại một số kiến thức hóa học nha!</w:t>
      </w:r>
    </w:p>
    <w:p w14:paraId="6EB05944" w14:textId="1967929B" w:rsidR="00C05FA4" w:rsidRPr="00DE2C9D" w:rsidRDefault="00C05FA4" w:rsidP="00C05FA4">
      <w:pPr>
        <w:pStyle w:val="NormalWeb"/>
        <w:shd w:val="clear" w:color="auto" w:fill="FFFFFF"/>
        <w:spacing w:before="0" w:beforeAutospacing="0" w:after="360" w:afterAutospacing="0"/>
        <w:rPr>
          <w:color w:val="383838"/>
          <w:sz w:val="26"/>
          <w:szCs w:val="26"/>
        </w:rPr>
      </w:pPr>
      <w:r w:rsidRPr="00DE2C9D">
        <w:rPr>
          <w:color w:val="383838"/>
          <w:sz w:val="26"/>
          <w:szCs w:val="26"/>
        </w:rPr>
        <w:t xml:space="preserve">Những loại đồ uống có cồn như </w:t>
      </w:r>
      <w:proofErr w:type="gramStart"/>
      <w:r w:rsidRPr="00DE2C9D">
        <w:rPr>
          <w:color w:val="383838"/>
          <w:sz w:val="26"/>
          <w:szCs w:val="26"/>
        </w:rPr>
        <w:t>bia</w:t>
      </w:r>
      <w:proofErr w:type="gramEnd"/>
      <w:r w:rsidRPr="00DE2C9D">
        <w:rPr>
          <w:color w:val="383838"/>
          <w:sz w:val="26"/>
          <w:szCs w:val="26"/>
        </w:rPr>
        <w:t xml:space="preserve">, rượu có chứa thành phần chính là rượu Etylic, Etylic là một chất rất dễ bị </w:t>
      </w:r>
      <w:r w:rsidR="00DE2C9D" w:rsidRPr="00DE2C9D">
        <w:rPr>
          <w:color w:val="383838"/>
          <w:sz w:val="26"/>
          <w:szCs w:val="26"/>
        </w:rPr>
        <w:t xml:space="preserve">oxy hóa. Chất </w:t>
      </w:r>
      <w:proofErr w:type="gramStart"/>
      <w:r w:rsidR="00DE2C9D" w:rsidRPr="00DE2C9D">
        <w:rPr>
          <w:color w:val="383838"/>
          <w:sz w:val="26"/>
          <w:szCs w:val="26"/>
        </w:rPr>
        <w:t>Crom(</w:t>
      </w:r>
      <w:proofErr w:type="gramEnd"/>
      <w:r w:rsidR="00DE2C9D" w:rsidRPr="00DE2C9D">
        <w:rPr>
          <w:color w:val="383838"/>
          <w:sz w:val="26"/>
          <w:szCs w:val="26"/>
        </w:rPr>
        <w:t>VI) oxit CrO</w:t>
      </w:r>
      <w:r w:rsidR="00DE2C9D" w:rsidRPr="00DE2C9D">
        <w:rPr>
          <w:color w:val="383838"/>
          <w:sz w:val="26"/>
          <w:szCs w:val="26"/>
          <w:vertAlign w:val="subscript"/>
        </w:rPr>
        <w:t>3</w:t>
      </w:r>
      <w:r w:rsidRPr="00DE2C9D">
        <w:rPr>
          <w:color w:val="383838"/>
          <w:sz w:val="26"/>
          <w:szCs w:val="26"/>
        </w:rPr>
        <w:t xml:space="preserve"> có trong thiết bị đo nồng độ cồn khi gặp rượu Etylic sẽ xảy ra phản ứng hóa học và đồng thời sẽ tạo</w:t>
      </w:r>
      <w:r w:rsidR="00DE2C9D" w:rsidRPr="00DE2C9D">
        <w:rPr>
          <w:color w:val="383838"/>
          <w:sz w:val="26"/>
          <w:szCs w:val="26"/>
        </w:rPr>
        <w:t xml:space="preserve"> ra một chất mới có tên là Cr</w:t>
      </w:r>
      <w:r w:rsidR="00DE2C9D" w:rsidRPr="00DE2C9D">
        <w:rPr>
          <w:color w:val="383838"/>
          <w:sz w:val="26"/>
          <w:szCs w:val="26"/>
          <w:vertAlign w:val="subscript"/>
        </w:rPr>
        <w:t>2</w:t>
      </w:r>
      <w:r w:rsidR="00DE2C9D" w:rsidRPr="00DE2C9D">
        <w:rPr>
          <w:color w:val="383838"/>
          <w:sz w:val="26"/>
          <w:szCs w:val="26"/>
        </w:rPr>
        <w:t>O</w:t>
      </w:r>
      <w:r w:rsidR="00DE2C9D" w:rsidRPr="00DE2C9D">
        <w:rPr>
          <w:color w:val="383838"/>
          <w:sz w:val="26"/>
          <w:szCs w:val="26"/>
          <w:vertAlign w:val="subscript"/>
        </w:rPr>
        <w:t>3</w:t>
      </w:r>
      <w:r w:rsidRPr="00DE2C9D">
        <w:rPr>
          <w:color w:val="383838"/>
          <w:sz w:val="26"/>
          <w:szCs w:val="26"/>
        </w:rPr>
        <w:t>, chất này có màu đen.</w:t>
      </w:r>
    </w:p>
    <w:p w14:paraId="724C30FC" w14:textId="3F5F5E10" w:rsidR="00F82B74" w:rsidRPr="00DE2C9D" w:rsidRDefault="00C05FA4" w:rsidP="00C05FA4">
      <w:pPr>
        <w:pStyle w:val="NormalWeb"/>
        <w:shd w:val="clear" w:color="auto" w:fill="FFFFFF"/>
        <w:spacing w:before="0" w:beforeAutospacing="0" w:after="360" w:afterAutospacing="0"/>
        <w:rPr>
          <w:color w:val="383838"/>
          <w:sz w:val="26"/>
          <w:szCs w:val="26"/>
        </w:rPr>
      </w:pPr>
      <w:r w:rsidRPr="00DE2C9D">
        <w:rPr>
          <w:color w:val="383838"/>
          <w:sz w:val="26"/>
          <w:szCs w:val="26"/>
        </w:rPr>
        <w:t>Chính vì như vậy, khi mà người tham gia giao thông có sử dụng đồ uống có cồn như: rượu, bia thổi vào máy đo nồng độ cồn của công an, C</w:t>
      </w:r>
      <w:r w:rsidR="00DE2C9D" w:rsidRPr="00DE2C9D">
        <w:rPr>
          <w:color w:val="383838"/>
          <w:sz w:val="26"/>
          <w:szCs w:val="26"/>
        </w:rPr>
        <w:t>SGT, thì chất Crom(VI) oxit CrO</w:t>
      </w:r>
      <w:r w:rsidR="00DE2C9D" w:rsidRPr="00DE2C9D">
        <w:rPr>
          <w:color w:val="383838"/>
          <w:sz w:val="26"/>
          <w:szCs w:val="26"/>
          <w:vertAlign w:val="subscript"/>
        </w:rPr>
        <w:t>3</w:t>
      </w:r>
      <w:r w:rsidR="00DE2C9D" w:rsidRPr="00DE2C9D">
        <w:rPr>
          <w:color w:val="383838"/>
          <w:sz w:val="26"/>
          <w:szCs w:val="26"/>
        </w:rPr>
        <w:t xml:space="preserve"> </w:t>
      </w:r>
      <w:r w:rsidRPr="00DE2C9D">
        <w:rPr>
          <w:color w:val="383838"/>
          <w:sz w:val="26"/>
          <w:szCs w:val="26"/>
        </w:rPr>
        <w:t>sẽ bị rượu</w:t>
      </w:r>
      <w:r w:rsidR="00DE2C9D" w:rsidRPr="00DE2C9D">
        <w:rPr>
          <w:color w:val="383838"/>
          <w:sz w:val="26"/>
          <w:szCs w:val="26"/>
        </w:rPr>
        <w:t xml:space="preserve"> Etylic khử thành hợp chất Cr</w:t>
      </w:r>
      <w:r w:rsidR="00DE2C9D" w:rsidRPr="00DE2C9D">
        <w:rPr>
          <w:color w:val="383838"/>
          <w:sz w:val="26"/>
          <w:szCs w:val="26"/>
          <w:vertAlign w:val="subscript"/>
        </w:rPr>
        <w:t>2</w:t>
      </w:r>
      <w:r w:rsidR="00DE2C9D" w:rsidRPr="00DE2C9D">
        <w:rPr>
          <w:color w:val="383838"/>
          <w:sz w:val="26"/>
          <w:szCs w:val="26"/>
        </w:rPr>
        <w:t>O</w:t>
      </w:r>
      <w:r w:rsidR="00DE2C9D" w:rsidRPr="00DE2C9D">
        <w:rPr>
          <w:color w:val="383838"/>
          <w:sz w:val="26"/>
          <w:szCs w:val="26"/>
          <w:vertAlign w:val="subscript"/>
        </w:rPr>
        <w:t>3</w:t>
      </w:r>
      <w:r w:rsidRPr="00DE2C9D">
        <w:rPr>
          <w:color w:val="383838"/>
          <w:sz w:val="26"/>
          <w:szCs w:val="26"/>
        </w:rPr>
        <w:t xml:space="preserve"> có màu đen. Tiếp </w:t>
      </w:r>
      <w:proofErr w:type="gramStart"/>
      <w:r w:rsidRPr="00DE2C9D">
        <w:rPr>
          <w:color w:val="383838"/>
          <w:sz w:val="26"/>
          <w:szCs w:val="26"/>
        </w:rPr>
        <w:t>theo</w:t>
      </w:r>
      <w:proofErr w:type="gramEnd"/>
      <w:r w:rsidRPr="00DE2C9D">
        <w:rPr>
          <w:color w:val="383838"/>
          <w:sz w:val="26"/>
          <w:szCs w:val="26"/>
        </w:rPr>
        <w:t xml:space="preserve"> đó, máy kiểm tra nồng độ cồn sẽ dựa vào sự biến đổi của màu sắc để xác định nồng độ cồn và kết quả sẽ hiển thị lên màn hình.</w:t>
      </w:r>
    </w:p>
    <w:p w14:paraId="5B1ABFC3" w14:textId="77777777" w:rsidR="00DE2C9D" w:rsidRPr="00DE2C9D" w:rsidRDefault="00DE2C9D" w:rsidP="00DE2C9D">
      <w:pPr>
        <w:pStyle w:val="NormalWeb"/>
        <w:shd w:val="clear" w:color="auto" w:fill="FFFFFF"/>
        <w:spacing w:before="0" w:beforeAutospacing="0" w:after="360" w:afterAutospacing="0"/>
        <w:rPr>
          <w:color w:val="383838"/>
          <w:sz w:val="26"/>
          <w:szCs w:val="26"/>
        </w:rPr>
      </w:pPr>
      <w:r w:rsidRPr="00DE2C9D">
        <w:rPr>
          <w:color w:val="383838"/>
          <w:sz w:val="26"/>
          <w:szCs w:val="26"/>
        </w:rPr>
        <w:t xml:space="preserve">Để sử dụng tốt thiết bị đo nồng độ công này, bạn cần hiểu rõ về nguyên lý hoạt động của thiết bị. </w:t>
      </w:r>
      <w:proofErr w:type="gramStart"/>
      <w:r w:rsidRPr="00DE2C9D">
        <w:rPr>
          <w:color w:val="383838"/>
          <w:sz w:val="26"/>
          <w:szCs w:val="26"/>
        </w:rPr>
        <w:t>Việc này sẽ giúp bạn vận dụng dễ dàng hơn và thao tác chuẩn chỉnh hơn, chính xác và tiết kiệm thời gian nhất.</w:t>
      </w:r>
      <w:proofErr w:type="gramEnd"/>
    </w:p>
    <w:p w14:paraId="2C3B7980" w14:textId="77777777" w:rsidR="00DE2C9D" w:rsidRPr="00DE2C9D" w:rsidRDefault="00DE2C9D" w:rsidP="00DE2C9D">
      <w:pPr>
        <w:pStyle w:val="NormalWeb"/>
        <w:shd w:val="clear" w:color="auto" w:fill="FFFFFF"/>
        <w:spacing w:before="0" w:beforeAutospacing="0" w:after="360" w:afterAutospacing="0"/>
        <w:rPr>
          <w:color w:val="383838"/>
          <w:sz w:val="26"/>
          <w:szCs w:val="26"/>
        </w:rPr>
      </w:pPr>
      <w:r w:rsidRPr="00DE2C9D">
        <w:rPr>
          <w:color w:val="383838"/>
          <w:sz w:val="26"/>
          <w:szCs w:val="26"/>
        </w:rPr>
        <w:t xml:space="preserve">Đầu tiên phải nói đến là nguyên lý kiểm tra độ cồn: Rượu khi chúng ta uống sẽ có trong hơi thở vì nó được uống từ miệng, sau đó xuống cổ họng, dạ dày và ruột. Rượu sẽ từ thành ruột, rượu được hấp </w:t>
      </w:r>
      <w:proofErr w:type="gramStart"/>
      <w:r w:rsidRPr="00DE2C9D">
        <w:rPr>
          <w:color w:val="383838"/>
          <w:sz w:val="26"/>
          <w:szCs w:val="26"/>
        </w:rPr>
        <w:t>thu</w:t>
      </w:r>
      <w:proofErr w:type="gramEnd"/>
      <w:r w:rsidRPr="00DE2C9D">
        <w:rPr>
          <w:color w:val="383838"/>
          <w:sz w:val="26"/>
          <w:szCs w:val="26"/>
        </w:rPr>
        <w:t xml:space="preserve"> vào trong máu, khi mà máu đi qua phổi, một phần rượu khi uống vào sẽ di chuyển qua màng của các túi khí của phổi vào không khí.</w:t>
      </w:r>
    </w:p>
    <w:p w14:paraId="00B0FF4B" w14:textId="77777777" w:rsidR="00DE2C9D" w:rsidRPr="00DE2C9D" w:rsidRDefault="00DE2C9D" w:rsidP="00DE2C9D">
      <w:pPr>
        <w:pStyle w:val="NormalWeb"/>
        <w:shd w:val="clear" w:color="auto" w:fill="FFFFFF"/>
        <w:spacing w:before="0" w:beforeAutospacing="0" w:after="360" w:afterAutospacing="0"/>
        <w:rPr>
          <w:color w:val="383838"/>
          <w:sz w:val="26"/>
          <w:szCs w:val="26"/>
        </w:rPr>
      </w:pPr>
      <w:r w:rsidRPr="00DE2C9D">
        <w:rPr>
          <w:color w:val="383838"/>
          <w:sz w:val="26"/>
          <w:szCs w:val="26"/>
        </w:rPr>
        <w:t>Vậy máy đo nồng độ cồn trong hơi thở hoạt động như thế nào?</w:t>
      </w:r>
    </w:p>
    <w:p w14:paraId="213E80EB" w14:textId="77777777" w:rsidR="00DE2C9D" w:rsidRPr="00DE2C9D" w:rsidRDefault="00DE2C9D" w:rsidP="00DE2C9D">
      <w:pPr>
        <w:pStyle w:val="NormalWeb"/>
        <w:shd w:val="clear" w:color="auto" w:fill="FFFFFF"/>
        <w:spacing w:before="0" w:beforeAutospacing="0" w:after="360" w:afterAutospacing="0"/>
        <w:rPr>
          <w:color w:val="383838"/>
          <w:sz w:val="26"/>
          <w:szCs w:val="26"/>
        </w:rPr>
      </w:pPr>
      <w:r w:rsidRPr="00DE2C9D">
        <w:rPr>
          <w:color w:val="383838"/>
          <w:sz w:val="26"/>
          <w:szCs w:val="26"/>
        </w:rPr>
        <w:t xml:space="preserve">Khi người sử dụng thổi hơi thở để cung cấp mẫu thở cho máy đo nồng độ cồn thông qua bộ phận nhận mẫu. Luồng khí thở này sẽ được chuyển đến bộ phận cảm ứng (loại bán dẫn hoặc Fuel Cell) để xử lý và trả về kết quả đo lường thích hợp. Và từ sau 3 – 5 giây, bạn có thể </w:t>
      </w:r>
      <w:proofErr w:type="gramStart"/>
      <w:r w:rsidRPr="00DE2C9D">
        <w:rPr>
          <w:color w:val="383838"/>
          <w:sz w:val="26"/>
          <w:szCs w:val="26"/>
        </w:rPr>
        <w:t>theo</w:t>
      </w:r>
      <w:proofErr w:type="gramEnd"/>
      <w:r w:rsidRPr="00DE2C9D">
        <w:rPr>
          <w:color w:val="383838"/>
          <w:sz w:val="26"/>
          <w:szCs w:val="26"/>
        </w:rPr>
        <w:t xml:space="preserve"> dõi chỉ số tại màn hình thiết bị.</w:t>
      </w:r>
    </w:p>
    <w:p w14:paraId="35DD320F" w14:textId="77777777" w:rsidR="00145E24" w:rsidRDefault="00DE2C9D" w:rsidP="00145E24">
      <w:pPr>
        <w:pStyle w:val="NormalWeb"/>
        <w:shd w:val="clear" w:color="auto" w:fill="FFFFFF"/>
        <w:spacing w:before="0" w:beforeAutospacing="0" w:after="0" w:afterAutospacing="0" w:line="360" w:lineRule="auto"/>
        <w:rPr>
          <w:color w:val="000000"/>
          <w:sz w:val="26"/>
          <w:szCs w:val="26"/>
        </w:rPr>
      </w:pPr>
      <w:bookmarkStart w:id="16" w:name="_Toc97148094"/>
      <w:proofErr w:type="gramStart"/>
      <w:r w:rsidRPr="002942C9">
        <w:rPr>
          <w:rStyle w:val="Heading1Char"/>
        </w:rPr>
        <w:t>PHẦN 3.</w:t>
      </w:r>
      <w:proofErr w:type="gramEnd"/>
      <w:r w:rsidRPr="002942C9">
        <w:rPr>
          <w:rStyle w:val="Heading1Char"/>
        </w:rPr>
        <w:t xml:space="preserve"> </w:t>
      </w:r>
      <w:proofErr w:type="gramStart"/>
      <w:r w:rsidRPr="002942C9">
        <w:rPr>
          <w:rStyle w:val="Heading1Char"/>
        </w:rPr>
        <w:t>ỨNG DỤNG LÝ THUYẾT MÔN HỌC VÀO BÀI TẬP</w:t>
      </w:r>
      <w:bookmarkEnd w:id="16"/>
      <w:r w:rsidRPr="00DE2C9D">
        <w:rPr>
          <w:color w:val="000000"/>
          <w:sz w:val="26"/>
          <w:szCs w:val="26"/>
        </w:rPr>
        <w:br/>
      </w:r>
      <w:r w:rsidRPr="00DE2C9D">
        <w:rPr>
          <w:b/>
          <w:bCs/>
          <w:color w:val="000000"/>
          <w:sz w:val="26"/>
          <w:szCs w:val="26"/>
        </w:rPr>
        <w:t>Câu 1.</w:t>
      </w:r>
      <w:proofErr w:type="gramEnd"/>
      <w:r w:rsidRPr="00DE2C9D">
        <w:rPr>
          <w:b/>
          <w:bCs/>
          <w:color w:val="000000"/>
          <w:sz w:val="26"/>
          <w:szCs w:val="26"/>
        </w:rPr>
        <w:t xml:space="preserve"> </w:t>
      </w:r>
      <w:r w:rsidRPr="00DE2C9D">
        <w:rPr>
          <w:color w:val="000000"/>
          <w:sz w:val="26"/>
          <w:szCs w:val="26"/>
        </w:rPr>
        <w:t>Viết phương trình hóa học và cho biết hiện tượng xảy ra khi cho từ từ dung</w:t>
      </w:r>
      <w:r w:rsidRPr="00DE2C9D">
        <w:rPr>
          <w:color w:val="000000"/>
          <w:sz w:val="26"/>
          <w:szCs w:val="26"/>
        </w:rPr>
        <w:br/>
        <w:t>dịch NaOH vào dung dịch FeCl</w:t>
      </w:r>
      <w:r>
        <w:rPr>
          <w:color w:val="000000"/>
          <w:sz w:val="26"/>
          <w:szCs w:val="26"/>
          <w:vertAlign w:val="subscript"/>
        </w:rPr>
        <w:t>3</w:t>
      </w:r>
      <w:r>
        <w:rPr>
          <w:color w:val="000000"/>
          <w:sz w:val="26"/>
          <w:szCs w:val="26"/>
        </w:rPr>
        <w:t>.</w:t>
      </w:r>
    </w:p>
    <w:p w14:paraId="18F5BF2F" w14:textId="6B6BB33F" w:rsidR="00145E24" w:rsidRDefault="00145E24" w:rsidP="00145E24">
      <w:pPr>
        <w:pStyle w:val="NormalWeb"/>
        <w:shd w:val="clear" w:color="auto" w:fill="FFFFFF"/>
        <w:spacing w:before="0" w:beforeAutospacing="0" w:after="0" w:afterAutospacing="0" w:line="360" w:lineRule="auto"/>
        <w:rPr>
          <w:color w:val="000000"/>
        </w:rPr>
      </w:pPr>
      <w:r>
        <w:rPr>
          <w:color w:val="000000"/>
          <w:sz w:val="26"/>
          <w:szCs w:val="26"/>
        </w:rPr>
        <w:t>Phương trình: FeCl</w:t>
      </w:r>
      <w:r>
        <w:rPr>
          <w:color w:val="000000"/>
          <w:sz w:val="26"/>
          <w:szCs w:val="26"/>
          <w:vertAlign w:val="subscript"/>
        </w:rPr>
        <w:t>3</w:t>
      </w:r>
      <w:r>
        <w:rPr>
          <w:color w:val="000000"/>
          <w:sz w:val="26"/>
          <w:szCs w:val="26"/>
        </w:rPr>
        <w:t xml:space="preserve"> + NaOH </w:t>
      </w:r>
      <w:r>
        <w:rPr>
          <w:color w:val="000000"/>
        </w:rPr>
        <w:t xml:space="preserve">→ </w:t>
      </w:r>
      <w:proofErr w:type="gramStart"/>
      <w:r>
        <w:rPr>
          <w:color w:val="000000"/>
        </w:rPr>
        <w:t>Fe(</w:t>
      </w:r>
      <w:proofErr w:type="gramEnd"/>
      <w:r>
        <w:rPr>
          <w:color w:val="000000"/>
        </w:rPr>
        <w:t>OH)</w:t>
      </w:r>
      <w:r>
        <w:rPr>
          <w:color w:val="000000"/>
          <w:vertAlign w:val="subscript"/>
        </w:rPr>
        <w:t>3</w:t>
      </w:r>
      <w:r>
        <w:rPr>
          <w:color w:val="000000"/>
        </w:rPr>
        <w:t xml:space="preserve"> + NaCl</w:t>
      </w:r>
    </w:p>
    <w:p w14:paraId="37101502" w14:textId="77777777" w:rsidR="00145E24" w:rsidRDefault="00145E24" w:rsidP="00145E24">
      <w:pPr>
        <w:pStyle w:val="NormalWeb"/>
        <w:shd w:val="clear" w:color="auto" w:fill="FFFFFF"/>
        <w:spacing w:before="0" w:beforeAutospacing="0" w:after="0" w:afterAutospacing="0" w:line="360" w:lineRule="auto"/>
        <w:rPr>
          <w:color w:val="000000"/>
          <w:sz w:val="26"/>
          <w:szCs w:val="26"/>
        </w:rPr>
      </w:pPr>
      <w:r>
        <w:rPr>
          <w:color w:val="000000"/>
          <w:sz w:val="26"/>
          <w:szCs w:val="26"/>
        </w:rPr>
        <w:lastRenderedPageBreak/>
        <w:t>Hiện tượng: màu vàng nâu của FeCl</w:t>
      </w:r>
      <w:r>
        <w:rPr>
          <w:color w:val="000000"/>
          <w:sz w:val="26"/>
          <w:szCs w:val="26"/>
          <w:vertAlign w:val="subscript"/>
        </w:rPr>
        <w:t>3</w:t>
      </w:r>
      <w:r>
        <w:rPr>
          <w:color w:val="000000"/>
          <w:sz w:val="26"/>
          <w:szCs w:val="26"/>
        </w:rPr>
        <w:t xml:space="preserve"> nhạt dần và xuất hiện kết tủa nâu đỏ </w:t>
      </w:r>
      <w:proofErr w:type="gramStart"/>
      <w:r>
        <w:rPr>
          <w:color w:val="000000"/>
          <w:sz w:val="26"/>
          <w:szCs w:val="26"/>
        </w:rPr>
        <w:t>Fe(</w:t>
      </w:r>
      <w:proofErr w:type="gramEnd"/>
      <w:r>
        <w:rPr>
          <w:color w:val="000000"/>
          <w:sz w:val="26"/>
          <w:szCs w:val="26"/>
        </w:rPr>
        <w:t>OH)</w:t>
      </w:r>
      <w:r>
        <w:rPr>
          <w:color w:val="000000"/>
          <w:sz w:val="26"/>
          <w:szCs w:val="26"/>
          <w:vertAlign w:val="subscript"/>
        </w:rPr>
        <w:t>3</w:t>
      </w:r>
      <w:r w:rsidR="00DE2C9D" w:rsidRPr="00DE2C9D">
        <w:rPr>
          <w:color w:val="000000"/>
          <w:sz w:val="26"/>
          <w:szCs w:val="26"/>
        </w:rPr>
        <w:br/>
      </w:r>
      <w:r w:rsidR="00DE2C9D" w:rsidRPr="00DE2C9D">
        <w:rPr>
          <w:b/>
          <w:bCs/>
          <w:color w:val="000000"/>
          <w:sz w:val="26"/>
          <w:szCs w:val="26"/>
        </w:rPr>
        <w:t xml:space="preserve">Câu 2. </w:t>
      </w:r>
      <w:r w:rsidR="00DE2C9D" w:rsidRPr="00DE2C9D">
        <w:rPr>
          <w:color w:val="000000"/>
          <w:sz w:val="26"/>
          <w:szCs w:val="26"/>
        </w:rPr>
        <w:t>Hòa tan hoàn toàn 4,8 gam một kim loại R thuộc nhóm IIA vào 200 ml HCl</w:t>
      </w:r>
      <w:r w:rsidR="00DE2C9D" w:rsidRPr="00DE2C9D">
        <w:rPr>
          <w:color w:val="000000"/>
          <w:sz w:val="26"/>
          <w:szCs w:val="26"/>
        </w:rPr>
        <w:br/>
        <w:t>vừa đủ thu được dung dịch X và 4,48 lít khí (điều kiện tiêu chuẩn). Xác định tên</w:t>
      </w:r>
      <w:r w:rsidR="00DE2C9D" w:rsidRPr="00DE2C9D">
        <w:rPr>
          <w:color w:val="000000"/>
          <w:sz w:val="26"/>
          <w:szCs w:val="26"/>
        </w:rPr>
        <w:br/>
      </w:r>
      <w:proofErr w:type="gramStart"/>
      <w:r w:rsidR="00DE2C9D" w:rsidRPr="00DE2C9D">
        <w:rPr>
          <w:color w:val="000000"/>
          <w:sz w:val="26"/>
          <w:szCs w:val="26"/>
        </w:rPr>
        <w:t>kim</w:t>
      </w:r>
      <w:proofErr w:type="gramEnd"/>
      <w:r w:rsidR="00DE2C9D" w:rsidRPr="00DE2C9D">
        <w:rPr>
          <w:color w:val="000000"/>
          <w:sz w:val="26"/>
          <w:szCs w:val="26"/>
        </w:rPr>
        <w:t xml:space="preserve"> loại R.</w:t>
      </w:r>
    </w:p>
    <w:p w14:paraId="7D7F232E" w14:textId="77777777" w:rsidR="00145E24" w:rsidRDefault="00145E24" w:rsidP="00145E24">
      <w:pPr>
        <w:pStyle w:val="NormalWeb"/>
        <w:shd w:val="clear" w:color="auto" w:fill="FFFFFF"/>
        <w:spacing w:before="0" w:beforeAutospacing="0" w:after="0" w:afterAutospacing="0" w:line="360" w:lineRule="auto"/>
        <w:rPr>
          <w:color w:val="000000"/>
        </w:rPr>
      </w:pPr>
      <w:r>
        <w:rPr>
          <w:color w:val="000000"/>
          <w:sz w:val="26"/>
          <w:szCs w:val="26"/>
        </w:rPr>
        <w:t xml:space="preserve">R + 2HCl </w:t>
      </w:r>
      <w:r>
        <w:rPr>
          <w:color w:val="000000"/>
        </w:rPr>
        <w:t>→ RCl</w:t>
      </w:r>
      <w:r>
        <w:rPr>
          <w:color w:val="000000"/>
          <w:vertAlign w:val="subscript"/>
        </w:rPr>
        <w:t>2</w:t>
      </w:r>
      <w:r>
        <w:rPr>
          <w:color w:val="000000"/>
        </w:rPr>
        <w:t xml:space="preserve"> + H</w:t>
      </w:r>
      <w:r>
        <w:rPr>
          <w:color w:val="000000"/>
          <w:vertAlign w:val="subscript"/>
        </w:rPr>
        <w:t>2</w:t>
      </w:r>
    </w:p>
    <w:p w14:paraId="32915CA2" w14:textId="77777777" w:rsidR="001F29BC" w:rsidRDefault="001F29BC" w:rsidP="00145E24">
      <w:pPr>
        <w:pStyle w:val="NormalWeb"/>
        <w:shd w:val="clear" w:color="auto" w:fill="FFFFFF"/>
        <w:spacing w:before="0" w:beforeAutospacing="0" w:after="0" w:afterAutospacing="0" w:line="360" w:lineRule="auto"/>
        <w:rPr>
          <w:color w:val="000000"/>
        </w:rPr>
      </w:pPr>
      <w:r>
        <w:rPr>
          <w:color w:val="000000"/>
        </w:rPr>
        <w:t>n</w:t>
      </w:r>
      <w:r>
        <w:rPr>
          <w:color w:val="000000"/>
          <w:vertAlign w:val="subscript"/>
        </w:rPr>
        <w:t xml:space="preserve">H2 </w:t>
      </w:r>
      <w:r>
        <w:rPr>
          <w:color w:val="000000"/>
        </w:rPr>
        <w:t xml:space="preserve">= </w:t>
      </w:r>
      <m:oMath>
        <m:f>
          <m:fPr>
            <m:ctrlPr>
              <w:rPr>
                <w:rFonts w:ascii="Cambria Math" w:hAnsi="Cambria Math"/>
                <w:i/>
                <w:color w:val="000000"/>
              </w:rPr>
            </m:ctrlPr>
          </m:fPr>
          <m:num>
            <m:r>
              <w:rPr>
                <w:rFonts w:ascii="Cambria Math" w:hAnsi="Cambria Math"/>
                <w:color w:val="000000"/>
              </w:rPr>
              <m:t>4,48</m:t>
            </m:r>
          </m:num>
          <m:den>
            <m:r>
              <w:rPr>
                <w:rFonts w:ascii="Cambria Math" w:hAnsi="Cambria Math"/>
                <w:color w:val="000000"/>
              </w:rPr>
              <m:t>22,4</m:t>
            </m:r>
          </m:den>
        </m:f>
      </m:oMath>
      <w:r>
        <w:rPr>
          <w:color w:val="000000"/>
        </w:rPr>
        <w:t xml:space="preserve"> = 0</w:t>
      </w:r>
      <w:proofErr w:type="gramStart"/>
      <w:r>
        <w:rPr>
          <w:color w:val="000000"/>
        </w:rPr>
        <w:t>,2</w:t>
      </w:r>
      <w:proofErr w:type="gramEnd"/>
      <w:r>
        <w:rPr>
          <w:color w:val="000000"/>
        </w:rPr>
        <w:t xml:space="preserve"> (mol)</w:t>
      </w:r>
    </w:p>
    <w:p w14:paraId="1DF198C5" w14:textId="77777777" w:rsidR="001F29BC" w:rsidRPr="001F29BC" w:rsidRDefault="00CC01F5" w:rsidP="00145E24">
      <w:pPr>
        <w:pStyle w:val="NormalWeb"/>
        <w:shd w:val="clear" w:color="auto" w:fill="FFFFFF"/>
        <w:spacing w:before="0" w:beforeAutospacing="0" w:after="0" w:afterAutospacing="0" w:line="360" w:lineRule="auto"/>
        <w:rPr>
          <w:color w:val="000000"/>
          <w:sz w:val="26"/>
          <w:szCs w:val="26"/>
        </w:rPr>
      </w:pPr>
      <m:oMathPara>
        <m:oMathParaPr>
          <m:jc m:val="left"/>
        </m:oMathParaPr>
        <m:oMath>
          <m:f>
            <m:fPr>
              <m:ctrlPr>
                <w:rPr>
                  <w:rFonts w:ascii="Cambria Math" w:hAnsi="Cambria Math"/>
                  <w:i/>
                  <w:color w:val="000000"/>
                  <w:sz w:val="26"/>
                  <w:szCs w:val="26"/>
                </w:rPr>
              </m:ctrlPr>
            </m:fPr>
            <m:num>
              <m:r>
                <w:rPr>
                  <w:rFonts w:ascii="Cambria Math" w:hAnsi="Cambria Math"/>
                  <w:color w:val="000000"/>
                  <w:sz w:val="26"/>
                  <w:szCs w:val="26"/>
                </w:rPr>
                <m:t>4,8</m:t>
              </m:r>
            </m:num>
            <m:den>
              <m:r>
                <w:rPr>
                  <w:rFonts w:ascii="Cambria Math" w:hAnsi="Cambria Math"/>
                  <w:color w:val="000000"/>
                  <w:sz w:val="26"/>
                  <w:szCs w:val="26"/>
                </w:rPr>
                <m:t>MR</m:t>
              </m:r>
            </m:den>
          </m:f>
          <m:r>
            <w:rPr>
              <w:rFonts w:ascii="Cambria Math" w:hAnsi="Cambria Math"/>
              <w:color w:val="000000"/>
              <w:sz w:val="26"/>
              <w:szCs w:val="26"/>
            </w:rPr>
            <m:t>=0,2</m:t>
          </m:r>
        </m:oMath>
      </m:oMathPara>
    </w:p>
    <w:p w14:paraId="345D9B24" w14:textId="77777777" w:rsidR="001F29BC" w:rsidRDefault="001F29BC" w:rsidP="001F29BC">
      <w:pPr>
        <w:pStyle w:val="NormalWeb"/>
        <w:shd w:val="clear" w:color="auto" w:fill="FFFFFF"/>
        <w:spacing w:before="0" w:beforeAutospacing="0" w:after="0" w:afterAutospacing="0" w:line="360" w:lineRule="auto"/>
        <w:rPr>
          <w:color w:val="000000"/>
          <w:sz w:val="26"/>
          <w:szCs w:val="26"/>
        </w:rPr>
      </w:pPr>
      <w:r w:rsidRPr="001F29BC">
        <w:rPr>
          <w:color w:val="000000"/>
          <w:sz w:val="26"/>
          <w:szCs w:val="26"/>
        </w:rPr>
        <w:t>=</w:t>
      </w:r>
      <w:r>
        <w:rPr>
          <w:color w:val="000000"/>
          <w:sz w:val="26"/>
          <w:szCs w:val="26"/>
        </w:rPr>
        <w:t>&gt; MR = 24</w:t>
      </w:r>
    </w:p>
    <w:p w14:paraId="6A25DF0C" w14:textId="7FB972AA" w:rsidR="00145E24" w:rsidRPr="00145E24" w:rsidRDefault="001F29BC" w:rsidP="001F29BC">
      <w:pPr>
        <w:pStyle w:val="NormalWeb"/>
        <w:shd w:val="clear" w:color="auto" w:fill="FFFFFF"/>
        <w:spacing w:before="0" w:beforeAutospacing="0" w:after="0" w:afterAutospacing="0" w:line="360" w:lineRule="auto"/>
        <w:rPr>
          <w:color w:val="000000"/>
          <w:sz w:val="26"/>
          <w:szCs w:val="26"/>
        </w:rPr>
      </w:pPr>
      <w:r>
        <w:rPr>
          <w:color w:val="000000"/>
          <w:sz w:val="26"/>
          <w:szCs w:val="26"/>
        </w:rPr>
        <w:t>=&gt; R là Magie</w:t>
      </w:r>
      <w:r w:rsidR="00DE2C9D" w:rsidRPr="001F29BC">
        <w:rPr>
          <w:color w:val="000000"/>
          <w:sz w:val="26"/>
          <w:szCs w:val="26"/>
        </w:rPr>
        <w:br/>
      </w:r>
      <w:r w:rsidR="00DE2C9D" w:rsidRPr="00DE2C9D">
        <w:rPr>
          <w:b/>
          <w:bCs/>
          <w:color w:val="000000"/>
          <w:sz w:val="26"/>
          <w:szCs w:val="26"/>
        </w:rPr>
        <w:t xml:space="preserve">Câu 3. </w:t>
      </w:r>
      <w:r w:rsidR="00DE2C9D" w:rsidRPr="00DE2C9D">
        <w:rPr>
          <w:color w:val="000000"/>
          <w:sz w:val="26"/>
          <w:szCs w:val="26"/>
        </w:rPr>
        <w:t>Hòa tan hết 15</w:t>
      </w:r>
      <w:proofErr w:type="gramStart"/>
      <w:r w:rsidR="00DE2C9D" w:rsidRPr="00DE2C9D">
        <w:rPr>
          <w:color w:val="000000"/>
          <w:sz w:val="26"/>
          <w:szCs w:val="26"/>
        </w:rPr>
        <w:t>,35</w:t>
      </w:r>
      <w:proofErr w:type="gramEnd"/>
      <w:r w:rsidR="00DE2C9D" w:rsidRPr="00DE2C9D">
        <w:rPr>
          <w:color w:val="000000"/>
          <w:sz w:val="26"/>
          <w:szCs w:val="26"/>
        </w:rPr>
        <w:t xml:space="preserve"> gam hỗn hợp Zn và Fe vào dung dịch HNO</w:t>
      </w:r>
      <w:r w:rsidR="00DE2C9D">
        <w:rPr>
          <w:color w:val="000000"/>
          <w:sz w:val="26"/>
          <w:szCs w:val="26"/>
          <w:vertAlign w:val="subscript"/>
        </w:rPr>
        <w:t>3</w:t>
      </w:r>
      <w:r w:rsidR="00DE2C9D" w:rsidRPr="00DE2C9D">
        <w:rPr>
          <w:color w:val="000000"/>
          <w:sz w:val="26"/>
          <w:szCs w:val="26"/>
        </w:rPr>
        <w:t xml:space="preserve"> loãng thu</w:t>
      </w:r>
      <w:r w:rsidR="00DE2C9D" w:rsidRPr="00DE2C9D">
        <w:rPr>
          <w:color w:val="000000"/>
          <w:sz w:val="26"/>
          <w:szCs w:val="26"/>
        </w:rPr>
        <w:br/>
        <w:t>được 4,48 lít khí NO (là sản phẩm khử duy nhất, ở điều kiện tiêu chuẩn). Tính</w:t>
      </w:r>
      <w:r w:rsidR="00DE2C9D" w:rsidRPr="00DE2C9D">
        <w:rPr>
          <w:color w:val="000000"/>
          <w:sz w:val="26"/>
          <w:szCs w:val="26"/>
        </w:rPr>
        <w:br/>
        <w:t xml:space="preserve">phần trăm khối lượng mỗi </w:t>
      </w:r>
      <w:proofErr w:type="gramStart"/>
      <w:r w:rsidR="00DE2C9D" w:rsidRPr="00DE2C9D">
        <w:rPr>
          <w:color w:val="000000"/>
          <w:sz w:val="26"/>
          <w:szCs w:val="26"/>
        </w:rPr>
        <w:t>kim</w:t>
      </w:r>
      <w:proofErr w:type="gramEnd"/>
      <w:r w:rsidR="00DE2C9D" w:rsidRPr="00DE2C9D">
        <w:rPr>
          <w:color w:val="000000"/>
          <w:sz w:val="26"/>
          <w:szCs w:val="26"/>
        </w:rPr>
        <w:t xml:space="preserve"> loại trong hỗn hợp ban đầu.</w:t>
      </w:r>
    </w:p>
    <w:p w14:paraId="5A88427E" w14:textId="28B103E6" w:rsidR="00DE2C9D" w:rsidRDefault="001F29BC">
      <w:pPr>
        <w:pStyle w:val="NormalWeb"/>
        <w:shd w:val="clear" w:color="auto" w:fill="FFFFFF"/>
        <w:spacing w:before="0" w:beforeAutospacing="0" w:after="360" w:afterAutospacing="0"/>
        <w:rPr>
          <w:color w:val="383838"/>
          <w:sz w:val="26"/>
          <w:szCs w:val="26"/>
        </w:rPr>
      </w:pPr>
      <w:r>
        <w:rPr>
          <w:color w:val="383838"/>
          <w:sz w:val="26"/>
          <w:szCs w:val="26"/>
        </w:rPr>
        <w:t>Gọi số mol của Fe: Zn lần lượt là: x, y</w:t>
      </w:r>
    </w:p>
    <w:p w14:paraId="29EF670C" w14:textId="446759BF" w:rsidR="001F29BC" w:rsidRDefault="001E4C2C">
      <w:pPr>
        <w:pStyle w:val="NormalWeb"/>
        <w:shd w:val="clear" w:color="auto" w:fill="FFFFFF"/>
        <w:spacing w:before="0" w:beforeAutospacing="0" w:after="360" w:afterAutospacing="0"/>
        <w:rPr>
          <w:color w:val="383838"/>
          <w:sz w:val="26"/>
          <w:szCs w:val="26"/>
        </w:rPr>
      </w:pPr>
      <w:r>
        <w:rPr>
          <w:color w:val="383838"/>
          <w:sz w:val="26"/>
          <w:szCs w:val="26"/>
        </w:rPr>
        <w:t>N</w:t>
      </w:r>
      <w:r>
        <w:rPr>
          <w:color w:val="383838"/>
          <w:sz w:val="26"/>
          <w:szCs w:val="26"/>
          <w:vertAlign w:val="subscript"/>
        </w:rPr>
        <w:t>NO</w:t>
      </w:r>
      <w:r>
        <w:rPr>
          <w:color w:val="383838"/>
          <w:sz w:val="26"/>
          <w:szCs w:val="26"/>
        </w:rPr>
        <w:t xml:space="preserve"> = </w:t>
      </w:r>
      <m:oMath>
        <m:f>
          <m:fPr>
            <m:ctrlPr>
              <w:rPr>
                <w:rFonts w:ascii="Cambria Math" w:hAnsi="Cambria Math"/>
                <w:i/>
                <w:color w:val="383838"/>
                <w:sz w:val="26"/>
                <w:szCs w:val="26"/>
              </w:rPr>
            </m:ctrlPr>
          </m:fPr>
          <m:num>
            <m:r>
              <w:rPr>
                <w:rFonts w:ascii="Cambria Math" w:hAnsi="Cambria Math"/>
                <w:color w:val="383838"/>
                <w:sz w:val="26"/>
                <w:szCs w:val="26"/>
              </w:rPr>
              <m:t>4,48</m:t>
            </m:r>
          </m:num>
          <m:den>
            <m:r>
              <w:rPr>
                <w:rFonts w:ascii="Cambria Math" w:hAnsi="Cambria Math"/>
                <w:color w:val="383838"/>
                <w:sz w:val="26"/>
                <w:szCs w:val="26"/>
              </w:rPr>
              <m:t>22,4</m:t>
            </m:r>
          </m:den>
        </m:f>
      </m:oMath>
      <w:r>
        <w:rPr>
          <w:color w:val="383838"/>
          <w:sz w:val="26"/>
          <w:szCs w:val="26"/>
        </w:rPr>
        <w:t xml:space="preserve"> = 0</w:t>
      </w:r>
      <w:proofErr w:type="gramStart"/>
      <w:r>
        <w:rPr>
          <w:color w:val="383838"/>
          <w:sz w:val="26"/>
          <w:szCs w:val="26"/>
        </w:rPr>
        <w:t>,2</w:t>
      </w:r>
      <w:proofErr w:type="gramEnd"/>
      <w:r>
        <w:rPr>
          <w:color w:val="383838"/>
          <w:sz w:val="26"/>
          <w:szCs w:val="26"/>
        </w:rPr>
        <w:t xml:space="preserve"> (mol)</w:t>
      </w:r>
    </w:p>
    <w:p w14:paraId="4BEAC95B" w14:textId="6CB61A6E" w:rsidR="001E4C2C" w:rsidRDefault="001E4C2C">
      <w:pPr>
        <w:pStyle w:val="NormalWeb"/>
        <w:shd w:val="clear" w:color="auto" w:fill="FFFFFF"/>
        <w:spacing w:before="0" w:beforeAutospacing="0" w:after="360" w:afterAutospacing="0"/>
        <w:rPr>
          <w:color w:val="000000"/>
        </w:rPr>
      </w:pPr>
      <w:r>
        <w:rPr>
          <w:color w:val="383838"/>
          <w:sz w:val="26"/>
          <w:szCs w:val="26"/>
        </w:rPr>
        <w:t>Fe + 4HNO</w:t>
      </w:r>
      <w:r>
        <w:rPr>
          <w:color w:val="383838"/>
          <w:sz w:val="26"/>
          <w:szCs w:val="26"/>
          <w:vertAlign w:val="subscript"/>
        </w:rPr>
        <w:t>3</w:t>
      </w:r>
      <w:r>
        <w:rPr>
          <w:color w:val="383838"/>
          <w:sz w:val="26"/>
          <w:szCs w:val="26"/>
        </w:rPr>
        <w:t xml:space="preserve"> </w:t>
      </w:r>
      <w:r>
        <w:rPr>
          <w:color w:val="000000"/>
        </w:rPr>
        <w:t xml:space="preserve">→ </w:t>
      </w:r>
      <w:proofErr w:type="gramStart"/>
      <w:r>
        <w:rPr>
          <w:color w:val="000000"/>
        </w:rPr>
        <w:t>Fe(</w:t>
      </w:r>
      <w:proofErr w:type="gramEnd"/>
      <w:r>
        <w:rPr>
          <w:color w:val="000000"/>
        </w:rPr>
        <w:t>NO</w:t>
      </w:r>
      <w:r>
        <w:rPr>
          <w:color w:val="000000"/>
          <w:vertAlign w:val="subscript"/>
        </w:rPr>
        <w:t>3</w:t>
      </w:r>
      <w:r>
        <w:rPr>
          <w:color w:val="000000"/>
        </w:rPr>
        <w:t>)</w:t>
      </w:r>
      <w:r>
        <w:rPr>
          <w:color w:val="000000"/>
          <w:vertAlign w:val="subscript"/>
        </w:rPr>
        <w:t>3</w:t>
      </w:r>
      <w:r>
        <w:rPr>
          <w:color w:val="000000"/>
        </w:rPr>
        <w:t xml:space="preserve"> + NO</w:t>
      </w:r>
      <m:oMath>
        <m:r>
          <w:rPr>
            <w:rFonts w:ascii="Cambria Math" w:hAnsi="Cambria Math"/>
            <w:color w:val="000000"/>
          </w:rPr>
          <m:t>↑</m:t>
        </m:r>
      </m:oMath>
      <w:r>
        <w:rPr>
          <w:color w:val="000000"/>
        </w:rPr>
        <w:t xml:space="preserve"> + 2H</w:t>
      </w:r>
      <w:r>
        <w:rPr>
          <w:color w:val="000000"/>
          <w:vertAlign w:val="subscript"/>
        </w:rPr>
        <w:t>2</w:t>
      </w:r>
      <w:r>
        <w:rPr>
          <w:color w:val="000000"/>
        </w:rPr>
        <w:t>O</w:t>
      </w:r>
    </w:p>
    <w:p w14:paraId="61534AE5" w14:textId="555F118F" w:rsidR="001E4C2C" w:rsidRDefault="006B5C46">
      <w:pPr>
        <w:pStyle w:val="NormalWeb"/>
        <w:shd w:val="clear" w:color="auto" w:fill="FFFFFF"/>
        <w:spacing w:before="0" w:beforeAutospacing="0" w:after="360" w:afterAutospacing="0"/>
        <w:rPr>
          <w:color w:val="000000"/>
        </w:rPr>
      </w:pPr>
      <w:r>
        <w:rPr>
          <w:color w:val="000000"/>
        </w:rPr>
        <w:t>x</w:t>
      </w:r>
      <w:r>
        <w:rPr>
          <w:color w:val="000000"/>
        </w:rPr>
        <w:tab/>
      </w:r>
      <w:r>
        <w:rPr>
          <w:color w:val="000000"/>
        </w:rPr>
        <w:tab/>
      </w:r>
      <w:r>
        <w:rPr>
          <w:color w:val="000000"/>
        </w:rPr>
        <w:tab/>
      </w:r>
      <w:r>
        <w:rPr>
          <w:color w:val="000000"/>
        </w:rPr>
        <w:tab/>
        <w:t xml:space="preserve">x </w:t>
      </w:r>
    </w:p>
    <w:p w14:paraId="391EABF4" w14:textId="0BA07721" w:rsidR="001E4C2C" w:rsidRDefault="001E4C2C">
      <w:pPr>
        <w:pStyle w:val="NormalWeb"/>
        <w:shd w:val="clear" w:color="auto" w:fill="FFFFFF"/>
        <w:spacing w:before="0" w:beforeAutospacing="0" w:after="360" w:afterAutospacing="0"/>
        <w:rPr>
          <w:color w:val="000000"/>
        </w:rPr>
      </w:pPr>
      <w:r>
        <w:rPr>
          <w:color w:val="000000"/>
        </w:rPr>
        <w:t>3Zn + 8HNO</w:t>
      </w:r>
      <w:r>
        <w:rPr>
          <w:color w:val="000000"/>
          <w:vertAlign w:val="subscript"/>
        </w:rPr>
        <w:t>3</w:t>
      </w:r>
      <w:r>
        <w:rPr>
          <w:color w:val="000000"/>
        </w:rPr>
        <w:t xml:space="preserve"> → </w:t>
      </w:r>
      <w:proofErr w:type="gramStart"/>
      <w:r>
        <w:rPr>
          <w:color w:val="000000"/>
        </w:rPr>
        <w:t>3Zn(</w:t>
      </w:r>
      <w:proofErr w:type="gramEnd"/>
      <w:r>
        <w:rPr>
          <w:color w:val="000000"/>
        </w:rPr>
        <w:t>NO</w:t>
      </w:r>
      <w:r>
        <w:rPr>
          <w:color w:val="000000"/>
          <w:vertAlign w:val="subscript"/>
        </w:rPr>
        <w:t>3</w:t>
      </w:r>
      <w:r>
        <w:rPr>
          <w:color w:val="000000"/>
        </w:rPr>
        <w:t>)</w:t>
      </w:r>
      <w:r>
        <w:rPr>
          <w:color w:val="000000"/>
          <w:vertAlign w:val="subscript"/>
        </w:rPr>
        <w:t>2</w:t>
      </w:r>
      <w:r>
        <w:rPr>
          <w:color w:val="000000"/>
        </w:rPr>
        <w:t xml:space="preserve"> + 2NO</w:t>
      </w:r>
      <m:oMath>
        <m:r>
          <w:rPr>
            <w:rFonts w:ascii="Cambria Math" w:hAnsi="Cambria Math"/>
            <w:color w:val="000000"/>
          </w:rPr>
          <m:t>↑</m:t>
        </m:r>
      </m:oMath>
      <w:r>
        <w:rPr>
          <w:color w:val="000000"/>
        </w:rPr>
        <w:t xml:space="preserve"> + 4H</w:t>
      </w:r>
      <w:r>
        <w:rPr>
          <w:color w:val="000000"/>
          <w:vertAlign w:val="subscript"/>
        </w:rPr>
        <w:t>2</w:t>
      </w:r>
      <w:r>
        <w:rPr>
          <w:color w:val="000000"/>
        </w:rPr>
        <w:t>O</w:t>
      </w:r>
    </w:p>
    <w:p w14:paraId="2606D42D" w14:textId="77314ED2" w:rsidR="001E4C2C" w:rsidRDefault="006B5C46">
      <w:pPr>
        <w:pStyle w:val="NormalWeb"/>
        <w:shd w:val="clear" w:color="auto" w:fill="FFFFFF"/>
        <w:spacing w:before="0" w:beforeAutospacing="0" w:after="360" w:afterAutospacing="0"/>
        <w:rPr>
          <w:color w:val="000000"/>
        </w:rPr>
      </w:pPr>
      <w:proofErr w:type="gramStart"/>
      <w:r>
        <w:rPr>
          <w:color w:val="000000"/>
        </w:rPr>
        <w:t>y</w:t>
      </w:r>
      <w:proofErr w:type="gramEnd"/>
      <w:r>
        <w:rPr>
          <w:color w:val="000000"/>
        </w:rPr>
        <w:tab/>
      </w:r>
      <w:r>
        <w:rPr>
          <w:color w:val="000000"/>
        </w:rPr>
        <w:tab/>
      </w:r>
      <w:r>
        <w:rPr>
          <w:color w:val="000000"/>
        </w:rPr>
        <w:tab/>
      </w:r>
      <w:r>
        <w:rPr>
          <w:color w:val="000000"/>
        </w:rPr>
        <w:tab/>
        <w:t xml:space="preserve">     </w:t>
      </w:r>
      <m:oMath>
        <m:f>
          <m:fPr>
            <m:ctrlPr>
              <w:rPr>
                <w:rFonts w:ascii="Cambria Math" w:hAnsi="Cambria Math"/>
                <w:i/>
                <w:color w:val="000000"/>
              </w:rPr>
            </m:ctrlPr>
          </m:fPr>
          <m:num>
            <m:r>
              <w:rPr>
                <w:rFonts w:ascii="Cambria Math" w:hAnsi="Cambria Math"/>
                <w:color w:val="000000"/>
              </w:rPr>
              <m:t>2y</m:t>
            </m:r>
          </m:num>
          <m:den>
            <m:r>
              <w:rPr>
                <w:rFonts w:ascii="Cambria Math" w:hAnsi="Cambria Math"/>
                <w:color w:val="000000"/>
              </w:rPr>
              <m:t>3</m:t>
            </m:r>
          </m:den>
        </m:f>
      </m:oMath>
    </w:p>
    <w:p w14:paraId="6F069C1C" w14:textId="6CDE34BE" w:rsidR="001E4C2C" w:rsidRDefault="001E4C2C">
      <w:pPr>
        <w:pStyle w:val="NormalWeb"/>
        <w:shd w:val="clear" w:color="auto" w:fill="FFFFFF"/>
        <w:spacing w:before="0" w:beforeAutospacing="0" w:after="360" w:afterAutospacing="0"/>
        <w:rPr>
          <w:color w:val="000000"/>
        </w:rPr>
      </w:pPr>
      <w:r>
        <w:rPr>
          <w:color w:val="000000"/>
        </w:rPr>
        <w:t>Ta có hệ phương trình:</w:t>
      </w:r>
    </w:p>
    <w:p w14:paraId="6B9FCF3D" w14:textId="662CDE7F" w:rsidR="001E4C2C" w:rsidRPr="007B6AF5" w:rsidRDefault="00CC01F5">
      <w:pPr>
        <w:pStyle w:val="NormalWeb"/>
        <w:shd w:val="clear" w:color="auto" w:fill="FFFFFF"/>
        <w:spacing w:before="0" w:beforeAutospacing="0" w:after="360" w:afterAutospacing="0"/>
        <w:rPr>
          <w:color w:val="000000"/>
        </w:rPr>
      </w:pPr>
      <m:oMathPara>
        <m:oMathParaPr>
          <m:jc m:val="left"/>
        </m:oMathParaPr>
        <m:oMath>
          <m:d>
            <m:dPr>
              <m:begChr m:val="{"/>
              <m:endChr m:val=""/>
              <m:ctrlPr>
                <w:rPr>
                  <w:rFonts w:ascii="Cambria Math" w:hAnsi="Cambria Math"/>
                  <w:i/>
                  <w:color w:val="000000"/>
                </w:rPr>
              </m:ctrlPr>
            </m:dPr>
            <m:e>
              <m:eqArr>
                <m:eqArrPr>
                  <m:ctrlPr>
                    <w:rPr>
                      <w:rFonts w:ascii="Cambria Math" w:hAnsi="Cambria Math"/>
                      <w:i/>
                      <w:color w:val="000000"/>
                    </w:rPr>
                  </m:ctrlPr>
                </m:eqArrPr>
                <m:e>
                  <m:r>
                    <w:rPr>
                      <w:rFonts w:ascii="Cambria Math" w:hAnsi="Cambria Math"/>
                      <w:color w:val="000000"/>
                    </w:rPr>
                    <m:t>56x+65y=15,35</m:t>
                  </m:r>
                </m:e>
                <m:e>
                  <m:r>
                    <w:rPr>
                      <w:rFonts w:ascii="Cambria Math" w:hAnsi="Cambria Math"/>
                      <w:color w:val="000000"/>
                    </w:rPr>
                    <m:t>x+</m:t>
                  </m:r>
                  <m:f>
                    <m:fPr>
                      <m:ctrlPr>
                        <w:rPr>
                          <w:rFonts w:ascii="Cambria Math" w:hAnsi="Cambria Math"/>
                          <w:i/>
                          <w:color w:val="000000"/>
                        </w:rPr>
                      </m:ctrlPr>
                    </m:fPr>
                    <m:num>
                      <m:r>
                        <w:rPr>
                          <w:rFonts w:ascii="Cambria Math" w:hAnsi="Cambria Math"/>
                          <w:color w:val="000000"/>
                        </w:rPr>
                        <m:t>2y</m:t>
                      </m:r>
                    </m:num>
                    <m:den>
                      <m:r>
                        <w:rPr>
                          <w:rFonts w:ascii="Cambria Math" w:hAnsi="Cambria Math"/>
                          <w:color w:val="000000"/>
                        </w:rPr>
                        <m:t>3</m:t>
                      </m:r>
                    </m:den>
                  </m:f>
                  <m:r>
                    <w:rPr>
                      <w:rFonts w:ascii="Cambria Math" w:hAnsi="Cambria Math"/>
                      <w:color w:val="000000"/>
                    </w:rPr>
                    <m:t>=0,2</m:t>
                  </m:r>
                </m:e>
              </m:eqArr>
            </m:e>
          </m:d>
        </m:oMath>
      </m:oMathPara>
    </w:p>
    <w:p w14:paraId="626093BD" w14:textId="608A1120" w:rsidR="007B6AF5" w:rsidRDefault="007B6AF5">
      <w:pPr>
        <w:pStyle w:val="NormalWeb"/>
        <w:shd w:val="clear" w:color="auto" w:fill="FFFFFF"/>
        <w:spacing w:before="0" w:beforeAutospacing="0" w:after="360" w:afterAutospacing="0"/>
        <w:rPr>
          <w:color w:val="000000"/>
        </w:rPr>
      </w:pPr>
      <w:r>
        <w:rPr>
          <w:color w:val="000000"/>
        </w:rPr>
        <w:t xml:space="preserve">→ </w:t>
      </w:r>
      <m:oMath>
        <m:d>
          <m:dPr>
            <m:begChr m:val="{"/>
            <m:endChr m:val=""/>
            <m:ctrlPr>
              <w:rPr>
                <w:rFonts w:ascii="Cambria Math" w:hAnsi="Cambria Math"/>
                <w:i/>
                <w:color w:val="000000"/>
              </w:rPr>
            </m:ctrlPr>
          </m:dPr>
          <m:e>
            <m:eqArr>
              <m:eqArrPr>
                <m:ctrlPr>
                  <w:rPr>
                    <w:rFonts w:ascii="Cambria Math" w:hAnsi="Cambria Math"/>
                    <w:i/>
                    <w:color w:val="000000"/>
                  </w:rPr>
                </m:ctrlPr>
              </m:eqArrPr>
              <m:e>
                <m:r>
                  <w:rPr>
                    <w:rFonts w:ascii="Cambria Math" w:hAnsi="Cambria Math"/>
                    <w:color w:val="000000"/>
                  </w:rPr>
                  <m:t>x=0,1</m:t>
                </m:r>
              </m:e>
              <m:e>
                <m:r>
                  <w:rPr>
                    <w:rFonts w:ascii="Cambria Math" w:hAnsi="Cambria Math"/>
                    <w:color w:val="000000"/>
                  </w:rPr>
                  <m:t>x=0,15</m:t>
                </m:r>
              </m:e>
            </m:eqArr>
          </m:e>
        </m:d>
      </m:oMath>
    </w:p>
    <w:p w14:paraId="2BBFD3BD" w14:textId="16E072D6" w:rsidR="007B6AF5" w:rsidRDefault="007B6AF5">
      <w:pPr>
        <w:pStyle w:val="NormalWeb"/>
        <w:shd w:val="clear" w:color="auto" w:fill="FFFFFF"/>
        <w:spacing w:before="0" w:beforeAutospacing="0" w:after="360" w:afterAutospacing="0"/>
        <w:rPr>
          <w:color w:val="000000"/>
        </w:rPr>
      </w:pPr>
      <w:r>
        <w:rPr>
          <w:color w:val="000000"/>
        </w:rPr>
        <w:lastRenderedPageBreak/>
        <w:t xml:space="preserve">%Fe = </w:t>
      </w:r>
      <m:oMath>
        <m:f>
          <m:fPr>
            <m:ctrlPr>
              <w:rPr>
                <w:rFonts w:ascii="Cambria Math" w:hAnsi="Cambria Math"/>
                <w:i/>
                <w:color w:val="000000"/>
              </w:rPr>
            </m:ctrlPr>
          </m:fPr>
          <m:num>
            <m:r>
              <w:rPr>
                <w:rFonts w:ascii="Cambria Math" w:hAnsi="Cambria Math"/>
                <w:color w:val="000000"/>
              </w:rPr>
              <m:t>0,1.56</m:t>
            </m:r>
          </m:num>
          <m:den>
            <m:r>
              <w:rPr>
                <w:rFonts w:ascii="Cambria Math" w:hAnsi="Cambria Math"/>
                <w:color w:val="000000"/>
              </w:rPr>
              <m:t>15,35</m:t>
            </m:r>
          </m:den>
        </m:f>
        <m:r>
          <w:rPr>
            <w:rFonts w:ascii="Cambria Math" w:hAnsi="Cambria Math"/>
            <w:color w:val="000000"/>
          </w:rPr>
          <m:t>.100%=36,48%</m:t>
        </m:r>
      </m:oMath>
    </w:p>
    <w:p w14:paraId="5DB57CD4" w14:textId="2CEA76BC" w:rsidR="007B6AF5" w:rsidRPr="007B6AF5" w:rsidRDefault="007B6AF5">
      <w:pPr>
        <w:pStyle w:val="NormalWeb"/>
        <w:shd w:val="clear" w:color="auto" w:fill="FFFFFF"/>
        <w:spacing w:before="0" w:beforeAutospacing="0" w:after="360" w:afterAutospacing="0"/>
        <w:rPr>
          <w:color w:val="000000"/>
        </w:rPr>
      </w:pPr>
      <w:r>
        <w:rPr>
          <w:color w:val="000000"/>
        </w:rPr>
        <w:t>→ %ZN = 100% - 36</w:t>
      </w:r>
      <w:proofErr w:type="gramStart"/>
      <w:r>
        <w:rPr>
          <w:color w:val="000000"/>
        </w:rPr>
        <w:t>,48</w:t>
      </w:r>
      <w:proofErr w:type="gramEnd"/>
      <w:r>
        <w:rPr>
          <w:color w:val="000000"/>
        </w:rPr>
        <w:t>% = 63,52%</w:t>
      </w:r>
    </w:p>
    <w:sectPr w:rsidR="007B6AF5" w:rsidRPr="007B6AF5" w:rsidSect="00145E24">
      <w:pgSz w:w="12240" w:h="15840" w:code="1"/>
      <w:pgMar w:top="1418" w:right="1418" w:bottom="1418"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CC6985" w14:textId="77777777" w:rsidR="00CC01F5" w:rsidRDefault="00CC01F5" w:rsidP="0044282A">
      <w:pPr>
        <w:spacing w:line="240" w:lineRule="auto"/>
      </w:pPr>
      <w:r>
        <w:separator/>
      </w:r>
    </w:p>
  </w:endnote>
  <w:endnote w:type="continuationSeparator" w:id="0">
    <w:p w14:paraId="4036DCAD" w14:textId="77777777" w:rsidR="00CC01F5" w:rsidRDefault="00CC01F5" w:rsidP="004428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8224943"/>
      <w:docPartObj>
        <w:docPartGallery w:val="Page Numbers (Bottom of Page)"/>
        <w:docPartUnique/>
      </w:docPartObj>
    </w:sdtPr>
    <w:sdtEndPr>
      <w:rPr>
        <w:noProof/>
      </w:rPr>
    </w:sdtEndPr>
    <w:sdtContent>
      <w:p w14:paraId="4F8E99B8" w14:textId="5D50ADAD" w:rsidR="00612413" w:rsidRDefault="00612413">
        <w:pPr>
          <w:pStyle w:val="Footer"/>
          <w:jc w:val="center"/>
        </w:pPr>
        <w:r>
          <w:fldChar w:fldCharType="begin"/>
        </w:r>
        <w:r>
          <w:instrText xml:space="preserve"> PAGE   \* MERGEFORMAT </w:instrText>
        </w:r>
        <w:r>
          <w:fldChar w:fldCharType="separate"/>
        </w:r>
        <w:r w:rsidR="00F035FE">
          <w:rPr>
            <w:noProof/>
          </w:rPr>
          <w:t>8</w:t>
        </w:r>
        <w:r>
          <w:rPr>
            <w:noProof/>
          </w:rPr>
          <w:fldChar w:fldCharType="end"/>
        </w:r>
      </w:p>
    </w:sdtContent>
  </w:sdt>
  <w:p w14:paraId="1ECD81B2" w14:textId="77777777" w:rsidR="00612413" w:rsidRDefault="006124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3742AC" w14:textId="77777777" w:rsidR="00CC01F5" w:rsidRDefault="00CC01F5" w:rsidP="0044282A">
      <w:pPr>
        <w:spacing w:line="240" w:lineRule="auto"/>
      </w:pPr>
      <w:r>
        <w:separator/>
      </w:r>
    </w:p>
  </w:footnote>
  <w:footnote w:type="continuationSeparator" w:id="0">
    <w:p w14:paraId="4B6E914B" w14:textId="77777777" w:rsidR="00CC01F5" w:rsidRDefault="00CC01F5" w:rsidP="0044282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F7325"/>
    <w:multiLevelType w:val="multilevel"/>
    <w:tmpl w:val="5FA473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36628C"/>
    <w:multiLevelType w:val="hybridMultilevel"/>
    <w:tmpl w:val="995E4252"/>
    <w:lvl w:ilvl="0" w:tplc="3C7E38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78E70A5"/>
    <w:multiLevelType w:val="hybridMultilevel"/>
    <w:tmpl w:val="34F4CD4E"/>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36F4C"/>
    <w:multiLevelType w:val="hybridMultilevel"/>
    <w:tmpl w:val="3E1876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CB5228"/>
    <w:multiLevelType w:val="hybridMultilevel"/>
    <w:tmpl w:val="52D2AA16"/>
    <w:lvl w:ilvl="0" w:tplc="48CE58DC">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E16FE6"/>
    <w:multiLevelType w:val="hybridMultilevel"/>
    <w:tmpl w:val="D37E32C2"/>
    <w:lvl w:ilvl="0" w:tplc="EF28687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501D77"/>
    <w:multiLevelType w:val="hybridMultilevel"/>
    <w:tmpl w:val="0BF625BE"/>
    <w:lvl w:ilvl="0" w:tplc="808E325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E66E45"/>
    <w:multiLevelType w:val="hybridMultilevel"/>
    <w:tmpl w:val="1EF2A04E"/>
    <w:lvl w:ilvl="0" w:tplc="2A1487F4">
      <w:start w:val="1"/>
      <w:numFmt w:val="bullet"/>
      <w:lvlText w:val=""/>
      <w:lvlJc w:val="left"/>
      <w:pPr>
        <w:ind w:left="3195" w:hanging="360"/>
      </w:pPr>
      <w:rPr>
        <w:rFonts w:ascii="Wingdings" w:eastAsiaTheme="minorHAnsi" w:hAnsi="Wingdings"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8">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F2E7886"/>
    <w:multiLevelType w:val="hybridMultilevel"/>
    <w:tmpl w:val="3F702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0727B6"/>
    <w:multiLevelType w:val="hybridMultilevel"/>
    <w:tmpl w:val="BA944E5E"/>
    <w:lvl w:ilvl="0" w:tplc="B0505C7E">
      <w:start w:val="1"/>
      <w:numFmt w:val="decimal"/>
      <w:lvlText w:val="%1."/>
      <w:lvlJc w:val="left"/>
      <w:pPr>
        <w:ind w:left="720" w:hanging="360"/>
      </w:pPr>
      <w:rPr>
        <w:rFonts w:cstheme="minorBid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415796"/>
    <w:multiLevelType w:val="hybridMultilevel"/>
    <w:tmpl w:val="45F41E0A"/>
    <w:lvl w:ilvl="0" w:tplc="E1F6451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153412"/>
    <w:multiLevelType w:val="multilevel"/>
    <w:tmpl w:val="A83A507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nsid w:val="48B91A40"/>
    <w:multiLevelType w:val="multilevel"/>
    <w:tmpl w:val="9C6EAD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E64C40"/>
    <w:multiLevelType w:val="hybridMultilevel"/>
    <w:tmpl w:val="F7E80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705616"/>
    <w:multiLevelType w:val="multilevel"/>
    <w:tmpl w:val="52DC29C6"/>
    <w:lvl w:ilvl="0">
      <w:start w:val="1"/>
      <w:numFmt w:val="decimal"/>
      <w:lvlText w:val="%1"/>
      <w:lvlJc w:val="left"/>
      <w:pPr>
        <w:ind w:left="420" w:hanging="420"/>
      </w:pPr>
      <w:rPr>
        <w:rFonts w:hint="default"/>
      </w:rPr>
    </w:lvl>
    <w:lvl w:ilvl="1">
      <w:start w:val="1"/>
      <w:numFmt w:val="decimal"/>
      <w:lvlText w:val="3.%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5911358D"/>
    <w:multiLevelType w:val="hybridMultilevel"/>
    <w:tmpl w:val="8116D10E"/>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7B135F"/>
    <w:multiLevelType w:val="hybridMultilevel"/>
    <w:tmpl w:val="21DE83D4"/>
    <w:lvl w:ilvl="0" w:tplc="3F9EF5E6">
      <w:start w:val="1"/>
      <w:numFmt w:val="lowerLetter"/>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7E2763"/>
    <w:multiLevelType w:val="multilevel"/>
    <w:tmpl w:val="52DC29C6"/>
    <w:lvl w:ilvl="0">
      <w:start w:val="1"/>
      <w:numFmt w:val="decimal"/>
      <w:lvlText w:val="%1"/>
      <w:lvlJc w:val="left"/>
      <w:pPr>
        <w:ind w:left="420" w:hanging="420"/>
      </w:pPr>
      <w:rPr>
        <w:rFonts w:hint="default"/>
      </w:rPr>
    </w:lvl>
    <w:lvl w:ilvl="1">
      <w:start w:val="1"/>
      <w:numFmt w:val="decimal"/>
      <w:lvlText w:val="3.%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6B23630A"/>
    <w:multiLevelType w:val="multilevel"/>
    <w:tmpl w:val="9F90D80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6BB37D2E"/>
    <w:multiLevelType w:val="hybridMultilevel"/>
    <w:tmpl w:val="0BD8D612"/>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F12915"/>
    <w:multiLevelType w:val="hybridMultilevel"/>
    <w:tmpl w:val="FC1EC12C"/>
    <w:lvl w:ilvl="0" w:tplc="DAEC511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25">
    <w:nsid w:val="7D462904"/>
    <w:multiLevelType w:val="hybridMultilevel"/>
    <w:tmpl w:val="14DC9358"/>
    <w:lvl w:ilvl="0" w:tplc="B034498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4"/>
  </w:num>
  <w:num w:numId="3">
    <w:abstractNumId w:val="8"/>
  </w:num>
  <w:num w:numId="4">
    <w:abstractNumId w:val="19"/>
  </w:num>
  <w:num w:numId="5">
    <w:abstractNumId w:val="21"/>
  </w:num>
  <w:num w:numId="6">
    <w:abstractNumId w:val="20"/>
  </w:num>
  <w:num w:numId="7">
    <w:abstractNumId w:val="16"/>
  </w:num>
  <w:num w:numId="8">
    <w:abstractNumId w:val="12"/>
  </w:num>
  <w:num w:numId="9">
    <w:abstractNumId w:val="13"/>
  </w:num>
  <w:num w:numId="10">
    <w:abstractNumId w:val="0"/>
  </w:num>
  <w:num w:numId="11">
    <w:abstractNumId w:val="17"/>
  </w:num>
  <w:num w:numId="12">
    <w:abstractNumId w:val="2"/>
  </w:num>
  <w:num w:numId="13">
    <w:abstractNumId w:val="22"/>
  </w:num>
  <w:num w:numId="14">
    <w:abstractNumId w:val="1"/>
  </w:num>
  <w:num w:numId="15">
    <w:abstractNumId w:val="23"/>
  </w:num>
  <w:num w:numId="16">
    <w:abstractNumId w:val="9"/>
  </w:num>
  <w:num w:numId="17">
    <w:abstractNumId w:val="6"/>
  </w:num>
  <w:num w:numId="18">
    <w:abstractNumId w:val="15"/>
  </w:num>
  <w:num w:numId="19">
    <w:abstractNumId w:val="25"/>
  </w:num>
  <w:num w:numId="20">
    <w:abstractNumId w:val="3"/>
  </w:num>
  <w:num w:numId="21">
    <w:abstractNumId w:val="18"/>
  </w:num>
  <w:num w:numId="22">
    <w:abstractNumId w:val="5"/>
  </w:num>
  <w:num w:numId="23">
    <w:abstractNumId w:val="7"/>
  </w:num>
  <w:num w:numId="24">
    <w:abstractNumId w:val="10"/>
  </w:num>
  <w:num w:numId="25">
    <w:abstractNumId w:val="4"/>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338B1"/>
    <w:rsid w:val="00040111"/>
    <w:rsid w:val="00066E1C"/>
    <w:rsid w:val="000712A5"/>
    <w:rsid w:val="000728A1"/>
    <w:rsid w:val="000744B7"/>
    <w:rsid w:val="00086F4D"/>
    <w:rsid w:val="00090BA7"/>
    <w:rsid w:val="000A4930"/>
    <w:rsid w:val="000A6F07"/>
    <w:rsid w:val="000C7E17"/>
    <w:rsid w:val="000D47B6"/>
    <w:rsid w:val="000F414D"/>
    <w:rsid w:val="000F4FA0"/>
    <w:rsid w:val="000F5E55"/>
    <w:rsid w:val="00145E24"/>
    <w:rsid w:val="00151112"/>
    <w:rsid w:val="0015385E"/>
    <w:rsid w:val="00177727"/>
    <w:rsid w:val="001803F9"/>
    <w:rsid w:val="00194AD9"/>
    <w:rsid w:val="001E4C2C"/>
    <w:rsid w:val="001F29BC"/>
    <w:rsid w:val="00213233"/>
    <w:rsid w:val="00251139"/>
    <w:rsid w:val="00256445"/>
    <w:rsid w:val="00283B19"/>
    <w:rsid w:val="002942C9"/>
    <w:rsid w:val="0029521E"/>
    <w:rsid w:val="00296049"/>
    <w:rsid w:val="002A306F"/>
    <w:rsid w:val="002C1700"/>
    <w:rsid w:val="002F4F18"/>
    <w:rsid w:val="00305F09"/>
    <w:rsid w:val="003174F9"/>
    <w:rsid w:val="00323F69"/>
    <w:rsid w:val="00357412"/>
    <w:rsid w:val="00397E7C"/>
    <w:rsid w:val="003C63A6"/>
    <w:rsid w:val="003C6FD1"/>
    <w:rsid w:val="003F0115"/>
    <w:rsid w:val="003F50CB"/>
    <w:rsid w:val="004354ED"/>
    <w:rsid w:val="00442795"/>
    <w:rsid w:val="0044282A"/>
    <w:rsid w:val="00482FD9"/>
    <w:rsid w:val="00492FDA"/>
    <w:rsid w:val="004B6AAB"/>
    <w:rsid w:val="004D243A"/>
    <w:rsid w:val="004F37E7"/>
    <w:rsid w:val="004F759F"/>
    <w:rsid w:val="004F794B"/>
    <w:rsid w:val="00502749"/>
    <w:rsid w:val="005052A1"/>
    <w:rsid w:val="005162A1"/>
    <w:rsid w:val="0051720E"/>
    <w:rsid w:val="00521EB1"/>
    <w:rsid w:val="0055403F"/>
    <w:rsid w:val="005F2A94"/>
    <w:rsid w:val="00600EB9"/>
    <w:rsid w:val="00612413"/>
    <w:rsid w:val="006861FD"/>
    <w:rsid w:val="006B5C46"/>
    <w:rsid w:val="006E117E"/>
    <w:rsid w:val="006E11DE"/>
    <w:rsid w:val="006F4E2C"/>
    <w:rsid w:val="00726726"/>
    <w:rsid w:val="00735EBA"/>
    <w:rsid w:val="00765B84"/>
    <w:rsid w:val="007A5983"/>
    <w:rsid w:val="007B6AF5"/>
    <w:rsid w:val="007C372D"/>
    <w:rsid w:val="007D2107"/>
    <w:rsid w:val="007E6BBF"/>
    <w:rsid w:val="007F11CC"/>
    <w:rsid w:val="00831912"/>
    <w:rsid w:val="00844233"/>
    <w:rsid w:val="00844281"/>
    <w:rsid w:val="00852DDB"/>
    <w:rsid w:val="00884616"/>
    <w:rsid w:val="0089658F"/>
    <w:rsid w:val="008C1689"/>
    <w:rsid w:val="008D1B4E"/>
    <w:rsid w:val="008D78B3"/>
    <w:rsid w:val="008F371C"/>
    <w:rsid w:val="008F7D95"/>
    <w:rsid w:val="00937D0C"/>
    <w:rsid w:val="0094417E"/>
    <w:rsid w:val="00962B62"/>
    <w:rsid w:val="009B7BCB"/>
    <w:rsid w:val="009C0E83"/>
    <w:rsid w:val="009E156C"/>
    <w:rsid w:val="00A001F1"/>
    <w:rsid w:val="00A11CAF"/>
    <w:rsid w:val="00A25907"/>
    <w:rsid w:val="00A26C38"/>
    <w:rsid w:val="00A66243"/>
    <w:rsid w:val="00A72A5E"/>
    <w:rsid w:val="00A80635"/>
    <w:rsid w:val="00A8143D"/>
    <w:rsid w:val="00AB49C8"/>
    <w:rsid w:val="00AE23B0"/>
    <w:rsid w:val="00B240F9"/>
    <w:rsid w:val="00B25A4E"/>
    <w:rsid w:val="00B50502"/>
    <w:rsid w:val="00B579AC"/>
    <w:rsid w:val="00BA693E"/>
    <w:rsid w:val="00BA7995"/>
    <w:rsid w:val="00BB6F60"/>
    <w:rsid w:val="00BD0938"/>
    <w:rsid w:val="00BF4069"/>
    <w:rsid w:val="00C01433"/>
    <w:rsid w:val="00C02036"/>
    <w:rsid w:val="00C05FA4"/>
    <w:rsid w:val="00C1400A"/>
    <w:rsid w:val="00C2544D"/>
    <w:rsid w:val="00C27D23"/>
    <w:rsid w:val="00C83E4B"/>
    <w:rsid w:val="00C872A8"/>
    <w:rsid w:val="00C93473"/>
    <w:rsid w:val="00C95872"/>
    <w:rsid w:val="00C96D87"/>
    <w:rsid w:val="00CA331E"/>
    <w:rsid w:val="00CB1EBD"/>
    <w:rsid w:val="00CB2B77"/>
    <w:rsid w:val="00CC01F5"/>
    <w:rsid w:val="00CC673A"/>
    <w:rsid w:val="00D07FB3"/>
    <w:rsid w:val="00D336EE"/>
    <w:rsid w:val="00D43CA4"/>
    <w:rsid w:val="00D50BD8"/>
    <w:rsid w:val="00D932EA"/>
    <w:rsid w:val="00D95CFE"/>
    <w:rsid w:val="00DA05B0"/>
    <w:rsid w:val="00DA2558"/>
    <w:rsid w:val="00DB56F7"/>
    <w:rsid w:val="00DD4EC9"/>
    <w:rsid w:val="00DE2C9D"/>
    <w:rsid w:val="00DF6E41"/>
    <w:rsid w:val="00E12C30"/>
    <w:rsid w:val="00E13A11"/>
    <w:rsid w:val="00E15626"/>
    <w:rsid w:val="00E459D0"/>
    <w:rsid w:val="00E50AC9"/>
    <w:rsid w:val="00E65EB3"/>
    <w:rsid w:val="00E90F43"/>
    <w:rsid w:val="00EC218E"/>
    <w:rsid w:val="00ED3E67"/>
    <w:rsid w:val="00ED730E"/>
    <w:rsid w:val="00EE2720"/>
    <w:rsid w:val="00EF5D56"/>
    <w:rsid w:val="00EF6BF7"/>
    <w:rsid w:val="00F035FE"/>
    <w:rsid w:val="00F16555"/>
    <w:rsid w:val="00F22CF1"/>
    <w:rsid w:val="00F25CB0"/>
    <w:rsid w:val="00F82B74"/>
    <w:rsid w:val="00FA0B97"/>
    <w:rsid w:val="00FA6FD5"/>
    <w:rsid w:val="00FD6941"/>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F0115"/>
    <w:pPr>
      <w:outlineLvl w:val="0"/>
    </w:pPr>
    <w:rPr>
      <w:rFonts w:eastAsia="Times New Roman" w:cs="Times New Roman"/>
      <w:b/>
      <w:bCs/>
      <w:kern w:val="36"/>
      <w:szCs w:val="48"/>
    </w:rPr>
  </w:style>
  <w:style w:type="paragraph" w:styleId="Heading2">
    <w:name w:val="heading 2"/>
    <w:basedOn w:val="Normal"/>
    <w:next w:val="Normal"/>
    <w:link w:val="Heading2Char"/>
    <w:uiPriority w:val="9"/>
    <w:unhideWhenUsed/>
    <w:qFormat/>
    <w:rsid w:val="003F0115"/>
    <w:pPr>
      <w:keepNext/>
      <w:keepLines/>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3F0115"/>
    <w:pPr>
      <w:keepNext/>
      <w:keepLines/>
      <w:outlineLvl w:val="2"/>
    </w:pPr>
    <w:rPr>
      <w:rFonts w:eastAsiaTheme="majorEastAsia" w:cstheme="majorBidi"/>
      <w:bCs/>
      <w:color w:val="000000" w:themeColor="text1"/>
    </w:rPr>
  </w:style>
  <w:style w:type="paragraph" w:styleId="Heading4">
    <w:name w:val="heading 4"/>
    <w:basedOn w:val="Normal"/>
    <w:next w:val="Normal"/>
    <w:link w:val="Heading4Char"/>
    <w:uiPriority w:val="9"/>
    <w:unhideWhenUsed/>
    <w:qFormat/>
    <w:rsid w:val="003F0115"/>
    <w:pPr>
      <w:keepNext/>
      <w:keepLines/>
      <w:outlineLvl w:val="3"/>
    </w:pPr>
    <w:rPr>
      <w:rFonts w:eastAsiaTheme="majorEastAsia" w:cstheme="majorBidi"/>
      <w:bCs/>
      <w:i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3F0115"/>
    <w:rPr>
      <w:rFonts w:eastAsia="Times New Roman" w:cs="Times New Roman"/>
      <w:b/>
      <w:bCs/>
      <w:kern w:val="36"/>
      <w:szCs w:val="48"/>
    </w:rPr>
  </w:style>
  <w:style w:type="paragraph" w:styleId="Header">
    <w:name w:val="header"/>
    <w:basedOn w:val="Normal"/>
    <w:link w:val="HeaderChar"/>
    <w:uiPriority w:val="99"/>
    <w:unhideWhenUsed/>
    <w:rsid w:val="0044282A"/>
    <w:pPr>
      <w:tabs>
        <w:tab w:val="center" w:pos="4680"/>
        <w:tab w:val="right" w:pos="9360"/>
      </w:tabs>
      <w:spacing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D47B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47B6"/>
    <w:rPr>
      <w:rFonts w:ascii="Tahoma" w:hAnsi="Tahoma" w:cs="Tahoma"/>
      <w:sz w:val="16"/>
      <w:szCs w:val="16"/>
    </w:rPr>
  </w:style>
  <w:style w:type="paragraph" w:styleId="NormalWeb">
    <w:name w:val="Normal (Web)"/>
    <w:basedOn w:val="Normal"/>
    <w:uiPriority w:val="99"/>
    <w:unhideWhenUsed/>
    <w:rsid w:val="00BD0938"/>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D0938"/>
    <w:rPr>
      <w:b/>
      <w:bCs/>
    </w:rPr>
  </w:style>
  <w:style w:type="character" w:styleId="PlaceholderText">
    <w:name w:val="Placeholder Text"/>
    <w:basedOn w:val="DefaultParagraphFont"/>
    <w:uiPriority w:val="99"/>
    <w:semiHidden/>
    <w:rsid w:val="00DA2558"/>
    <w:rPr>
      <w:color w:val="808080"/>
    </w:rPr>
  </w:style>
  <w:style w:type="paragraph" w:styleId="NoSpacing">
    <w:name w:val="No Spacing"/>
    <w:uiPriority w:val="1"/>
    <w:qFormat/>
    <w:rsid w:val="008F7D95"/>
    <w:pPr>
      <w:spacing w:line="240" w:lineRule="auto"/>
    </w:pPr>
  </w:style>
  <w:style w:type="paragraph" w:styleId="TOC1">
    <w:name w:val="toc 1"/>
    <w:basedOn w:val="Normal"/>
    <w:next w:val="Normal"/>
    <w:autoRedefine/>
    <w:uiPriority w:val="39"/>
    <w:unhideWhenUsed/>
    <w:rsid w:val="006B5C46"/>
    <w:pPr>
      <w:tabs>
        <w:tab w:val="right" w:leader="dot" w:pos="9394"/>
      </w:tabs>
      <w:spacing w:after="100"/>
      <w:jc w:val="center"/>
    </w:pPr>
  </w:style>
  <w:style w:type="character" w:customStyle="1" w:styleId="Heading2Char">
    <w:name w:val="Heading 2 Char"/>
    <w:basedOn w:val="DefaultParagraphFont"/>
    <w:link w:val="Heading2"/>
    <w:uiPriority w:val="9"/>
    <w:rsid w:val="003F0115"/>
    <w:rPr>
      <w:rFonts w:eastAsiaTheme="majorEastAsia" w:cstheme="majorBidi"/>
      <w:b/>
      <w:bCs/>
      <w:color w:val="000000" w:themeColor="text1"/>
      <w:szCs w:val="26"/>
    </w:rPr>
  </w:style>
  <w:style w:type="character" w:customStyle="1" w:styleId="Heading3Char">
    <w:name w:val="Heading 3 Char"/>
    <w:basedOn w:val="DefaultParagraphFont"/>
    <w:link w:val="Heading3"/>
    <w:uiPriority w:val="9"/>
    <w:rsid w:val="003F0115"/>
    <w:rPr>
      <w:rFonts w:eastAsiaTheme="majorEastAsia" w:cstheme="majorBidi"/>
      <w:bCs/>
      <w:color w:val="000000" w:themeColor="text1"/>
    </w:rPr>
  </w:style>
  <w:style w:type="character" w:customStyle="1" w:styleId="Heading4Char">
    <w:name w:val="Heading 4 Char"/>
    <w:basedOn w:val="DefaultParagraphFont"/>
    <w:link w:val="Heading4"/>
    <w:uiPriority w:val="9"/>
    <w:rsid w:val="003F0115"/>
    <w:rPr>
      <w:rFonts w:eastAsiaTheme="majorEastAsia" w:cstheme="majorBidi"/>
      <w:bCs/>
      <w:iCs/>
      <w:color w:val="000000" w:themeColor="text1"/>
    </w:rPr>
  </w:style>
  <w:style w:type="paragraph" w:styleId="TOC2">
    <w:name w:val="toc 2"/>
    <w:basedOn w:val="Normal"/>
    <w:next w:val="Normal"/>
    <w:autoRedefine/>
    <w:uiPriority w:val="39"/>
    <w:unhideWhenUsed/>
    <w:rsid w:val="002942C9"/>
    <w:pPr>
      <w:spacing w:after="100"/>
      <w:ind w:left="260"/>
    </w:pPr>
  </w:style>
  <w:style w:type="paragraph" w:styleId="TOC3">
    <w:name w:val="toc 3"/>
    <w:basedOn w:val="Normal"/>
    <w:next w:val="Normal"/>
    <w:autoRedefine/>
    <w:uiPriority w:val="39"/>
    <w:unhideWhenUsed/>
    <w:rsid w:val="002942C9"/>
    <w:pPr>
      <w:spacing w:after="100"/>
      <w:ind w:left="520"/>
    </w:pPr>
  </w:style>
  <w:style w:type="paragraph" w:styleId="TOC4">
    <w:name w:val="toc 4"/>
    <w:basedOn w:val="Normal"/>
    <w:next w:val="Normal"/>
    <w:autoRedefine/>
    <w:uiPriority w:val="39"/>
    <w:unhideWhenUsed/>
    <w:rsid w:val="002942C9"/>
    <w:pPr>
      <w:spacing w:after="100"/>
      <w:ind w:left="7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F0115"/>
    <w:pPr>
      <w:outlineLvl w:val="0"/>
    </w:pPr>
    <w:rPr>
      <w:rFonts w:eastAsia="Times New Roman" w:cs="Times New Roman"/>
      <w:b/>
      <w:bCs/>
      <w:kern w:val="36"/>
      <w:szCs w:val="48"/>
    </w:rPr>
  </w:style>
  <w:style w:type="paragraph" w:styleId="Heading2">
    <w:name w:val="heading 2"/>
    <w:basedOn w:val="Normal"/>
    <w:next w:val="Normal"/>
    <w:link w:val="Heading2Char"/>
    <w:uiPriority w:val="9"/>
    <w:unhideWhenUsed/>
    <w:qFormat/>
    <w:rsid w:val="003F0115"/>
    <w:pPr>
      <w:keepNext/>
      <w:keepLines/>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3F0115"/>
    <w:pPr>
      <w:keepNext/>
      <w:keepLines/>
      <w:outlineLvl w:val="2"/>
    </w:pPr>
    <w:rPr>
      <w:rFonts w:eastAsiaTheme="majorEastAsia" w:cstheme="majorBidi"/>
      <w:bCs/>
      <w:color w:val="000000" w:themeColor="text1"/>
    </w:rPr>
  </w:style>
  <w:style w:type="paragraph" w:styleId="Heading4">
    <w:name w:val="heading 4"/>
    <w:basedOn w:val="Normal"/>
    <w:next w:val="Normal"/>
    <w:link w:val="Heading4Char"/>
    <w:uiPriority w:val="9"/>
    <w:unhideWhenUsed/>
    <w:qFormat/>
    <w:rsid w:val="003F0115"/>
    <w:pPr>
      <w:keepNext/>
      <w:keepLines/>
      <w:outlineLvl w:val="3"/>
    </w:pPr>
    <w:rPr>
      <w:rFonts w:eastAsiaTheme="majorEastAsia" w:cstheme="majorBidi"/>
      <w:bCs/>
      <w:i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3F0115"/>
    <w:rPr>
      <w:rFonts w:eastAsia="Times New Roman" w:cs="Times New Roman"/>
      <w:b/>
      <w:bCs/>
      <w:kern w:val="36"/>
      <w:szCs w:val="48"/>
    </w:rPr>
  </w:style>
  <w:style w:type="paragraph" w:styleId="Header">
    <w:name w:val="header"/>
    <w:basedOn w:val="Normal"/>
    <w:link w:val="HeaderChar"/>
    <w:uiPriority w:val="99"/>
    <w:unhideWhenUsed/>
    <w:rsid w:val="0044282A"/>
    <w:pPr>
      <w:tabs>
        <w:tab w:val="center" w:pos="4680"/>
        <w:tab w:val="right" w:pos="9360"/>
      </w:tabs>
      <w:spacing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D47B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47B6"/>
    <w:rPr>
      <w:rFonts w:ascii="Tahoma" w:hAnsi="Tahoma" w:cs="Tahoma"/>
      <w:sz w:val="16"/>
      <w:szCs w:val="16"/>
    </w:rPr>
  </w:style>
  <w:style w:type="paragraph" w:styleId="NormalWeb">
    <w:name w:val="Normal (Web)"/>
    <w:basedOn w:val="Normal"/>
    <w:uiPriority w:val="99"/>
    <w:unhideWhenUsed/>
    <w:rsid w:val="00BD0938"/>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D0938"/>
    <w:rPr>
      <w:b/>
      <w:bCs/>
    </w:rPr>
  </w:style>
  <w:style w:type="character" w:styleId="PlaceholderText">
    <w:name w:val="Placeholder Text"/>
    <w:basedOn w:val="DefaultParagraphFont"/>
    <w:uiPriority w:val="99"/>
    <w:semiHidden/>
    <w:rsid w:val="00DA2558"/>
    <w:rPr>
      <w:color w:val="808080"/>
    </w:rPr>
  </w:style>
  <w:style w:type="paragraph" w:styleId="NoSpacing">
    <w:name w:val="No Spacing"/>
    <w:uiPriority w:val="1"/>
    <w:qFormat/>
    <w:rsid w:val="008F7D95"/>
    <w:pPr>
      <w:spacing w:line="240" w:lineRule="auto"/>
    </w:pPr>
  </w:style>
  <w:style w:type="paragraph" w:styleId="TOC1">
    <w:name w:val="toc 1"/>
    <w:basedOn w:val="Normal"/>
    <w:next w:val="Normal"/>
    <w:autoRedefine/>
    <w:uiPriority w:val="39"/>
    <w:unhideWhenUsed/>
    <w:rsid w:val="006B5C46"/>
    <w:pPr>
      <w:tabs>
        <w:tab w:val="right" w:leader="dot" w:pos="9394"/>
      </w:tabs>
      <w:spacing w:after="100"/>
      <w:jc w:val="center"/>
    </w:pPr>
  </w:style>
  <w:style w:type="character" w:customStyle="1" w:styleId="Heading2Char">
    <w:name w:val="Heading 2 Char"/>
    <w:basedOn w:val="DefaultParagraphFont"/>
    <w:link w:val="Heading2"/>
    <w:uiPriority w:val="9"/>
    <w:rsid w:val="003F0115"/>
    <w:rPr>
      <w:rFonts w:eastAsiaTheme="majorEastAsia" w:cstheme="majorBidi"/>
      <w:b/>
      <w:bCs/>
      <w:color w:val="000000" w:themeColor="text1"/>
      <w:szCs w:val="26"/>
    </w:rPr>
  </w:style>
  <w:style w:type="character" w:customStyle="1" w:styleId="Heading3Char">
    <w:name w:val="Heading 3 Char"/>
    <w:basedOn w:val="DefaultParagraphFont"/>
    <w:link w:val="Heading3"/>
    <w:uiPriority w:val="9"/>
    <w:rsid w:val="003F0115"/>
    <w:rPr>
      <w:rFonts w:eastAsiaTheme="majorEastAsia" w:cstheme="majorBidi"/>
      <w:bCs/>
      <w:color w:val="000000" w:themeColor="text1"/>
    </w:rPr>
  </w:style>
  <w:style w:type="character" w:customStyle="1" w:styleId="Heading4Char">
    <w:name w:val="Heading 4 Char"/>
    <w:basedOn w:val="DefaultParagraphFont"/>
    <w:link w:val="Heading4"/>
    <w:uiPriority w:val="9"/>
    <w:rsid w:val="003F0115"/>
    <w:rPr>
      <w:rFonts w:eastAsiaTheme="majorEastAsia" w:cstheme="majorBidi"/>
      <w:bCs/>
      <w:iCs/>
      <w:color w:val="000000" w:themeColor="text1"/>
    </w:rPr>
  </w:style>
  <w:style w:type="paragraph" w:styleId="TOC2">
    <w:name w:val="toc 2"/>
    <w:basedOn w:val="Normal"/>
    <w:next w:val="Normal"/>
    <w:autoRedefine/>
    <w:uiPriority w:val="39"/>
    <w:unhideWhenUsed/>
    <w:rsid w:val="002942C9"/>
    <w:pPr>
      <w:spacing w:after="100"/>
      <w:ind w:left="260"/>
    </w:pPr>
  </w:style>
  <w:style w:type="paragraph" w:styleId="TOC3">
    <w:name w:val="toc 3"/>
    <w:basedOn w:val="Normal"/>
    <w:next w:val="Normal"/>
    <w:autoRedefine/>
    <w:uiPriority w:val="39"/>
    <w:unhideWhenUsed/>
    <w:rsid w:val="002942C9"/>
    <w:pPr>
      <w:spacing w:after="100"/>
      <w:ind w:left="520"/>
    </w:pPr>
  </w:style>
  <w:style w:type="paragraph" w:styleId="TOC4">
    <w:name w:val="toc 4"/>
    <w:basedOn w:val="Normal"/>
    <w:next w:val="Normal"/>
    <w:autoRedefine/>
    <w:uiPriority w:val="39"/>
    <w:unhideWhenUsed/>
    <w:rsid w:val="002942C9"/>
    <w:pPr>
      <w:spacing w:after="100"/>
      <w:ind w:left="7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386799749">
      <w:bodyDiv w:val="1"/>
      <w:marLeft w:val="0"/>
      <w:marRight w:val="0"/>
      <w:marTop w:val="0"/>
      <w:marBottom w:val="0"/>
      <w:divBdr>
        <w:top w:val="none" w:sz="0" w:space="0" w:color="auto"/>
        <w:left w:val="none" w:sz="0" w:space="0" w:color="auto"/>
        <w:bottom w:val="none" w:sz="0" w:space="0" w:color="auto"/>
        <w:right w:val="none" w:sz="0" w:space="0" w:color="auto"/>
      </w:divBdr>
    </w:div>
    <w:div w:id="640697224">
      <w:bodyDiv w:val="1"/>
      <w:marLeft w:val="0"/>
      <w:marRight w:val="0"/>
      <w:marTop w:val="0"/>
      <w:marBottom w:val="0"/>
      <w:divBdr>
        <w:top w:val="none" w:sz="0" w:space="0" w:color="auto"/>
        <w:left w:val="none" w:sz="0" w:space="0" w:color="auto"/>
        <w:bottom w:val="none" w:sz="0" w:space="0" w:color="auto"/>
        <w:right w:val="none" w:sz="0" w:space="0" w:color="auto"/>
      </w:divBdr>
    </w:div>
    <w:div w:id="1521317639">
      <w:bodyDiv w:val="1"/>
      <w:marLeft w:val="0"/>
      <w:marRight w:val="0"/>
      <w:marTop w:val="0"/>
      <w:marBottom w:val="0"/>
      <w:divBdr>
        <w:top w:val="none" w:sz="0" w:space="0" w:color="auto"/>
        <w:left w:val="none" w:sz="0" w:space="0" w:color="auto"/>
        <w:bottom w:val="none" w:sz="0" w:space="0" w:color="auto"/>
        <w:right w:val="none" w:sz="0" w:space="0" w:color="auto"/>
      </w:divBdr>
    </w:div>
    <w:div w:id="206929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CFEA5-B5F5-4293-98C2-FEA08E895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10</Pages>
  <Words>1341</Words>
  <Characters>7645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Administrator</cp:lastModifiedBy>
  <cp:revision>20</cp:revision>
  <dcterms:created xsi:type="dcterms:W3CDTF">2021-09-26T12:06:00Z</dcterms:created>
  <dcterms:modified xsi:type="dcterms:W3CDTF">2022-03-02T14:15:00Z</dcterms:modified>
</cp:coreProperties>
</file>